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C2301" w14:textId="77777777" w:rsidR="005C2177" w:rsidRDefault="005C2177" w:rsidP="005C2177">
      <w:pPr>
        <w:widowControl w:val="0"/>
        <w:autoSpaceDE w:val="0"/>
        <w:autoSpaceDN w:val="0"/>
        <w:adjustRightInd w:val="0"/>
        <w:rPr>
          <w:rFonts w:ascii="Helvetica" w:hAnsi="Helvetica" w:cs="Helvetica"/>
          <w:color w:val="646464"/>
          <w:sz w:val="28"/>
          <w:szCs w:val="28"/>
        </w:rPr>
      </w:pPr>
      <w:r>
        <w:rPr>
          <w:rFonts w:ascii="Helvetica" w:hAnsi="Helvetica" w:cs="Helvetica"/>
          <w:noProof/>
          <w:color w:val="646464"/>
          <w:sz w:val="28"/>
          <w:szCs w:val="28"/>
          <w:lang w:eastAsia="en-GB"/>
        </w:rPr>
        <w:drawing>
          <wp:inline distT="0" distB="0" distL="0" distR="0" wp14:anchorId="2B1CA343" wp14:editId="04B01B7C">
            <wp:extent cx="5520055" cy="958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0055" cy="958850"/>
                    </a:xfrm>
                    <a:prstGeom prst="rect">
                      <a:avLst/>
                    </a:prstGeom>
                    <a:noFill/>
                    <a:ln>
                      <a:noFill/>
                    </a:ln>
                  </pic:spPr>
                </pic:pic>
              </a:graphicData>
            </a:graphic>
          </wp:inline>
        </w:drawing>
      </w:r>
    </w:p>
    <w:p w14:paraId="43F79BDB" w14:textId="77777777" w:rsidR="005C2177" w:rsidRDefault="005C2177" w:rsidP="005C2177">
      <w:pPr>
        <w:widowControl w:val="0"/>
        <w:autoSpaceDE w:val="0"/>
        <w:autoSpaceDN w:val="0"/>
        <w:adjustRightInd w:val="0"/>
        <w:rPr>
          <w:rFonts w:ascii="Helvetica" w:hAnsi="Helvetica" w:cs="Helvetica"/>
          <w:color w:val="646464"/>
          <w:sz w:val="28"/>
          <w:szCs w:val="28"/>
        </w:rPr>
      </w:pPr>
    </w:p>
    <w:p w14:paraId="0D22E6C5" w14:textId="77777777" w:rsidR="005C2177" w:rsidRDefault="005C2177" w:rsidP="005C2177">
      <w:pPr>
        <w:widowControl w:val="0"/>
        <w:autoSpaceDE w:val="0"/>
        <w:autoSpaceDN w:val="0"/>
        <w:adjustRightInd w:val="0"/>
        <w:rPr>
          <w:rFonts w:ascii="Helvetica" w:hAnsi="Helvetica" w:cs="Helvetica"/>
          <w:color w:val="646464"/>
          <w:sz w:val="28"/>
          <w:szCs w:val="28"/>
        </w:rPr>
      </w:pPr>
    </w:p>
    <w:p w14:paraId="0EFBCE9D" w14:textId="77777777" w:rsidR="005C2177" w:rsidRDefault="005C2177" w:rsidP="005C2177">
      <w:pPr>
        <w:widowControl w:val="0"/>
        <w:autoSpaceDE w:val="0"/>
        <w:autoSpaceDN w:val="0"/>
        <w:adjustRightInd w:val="0"/>
        <w:rPr>
          <w:rFonts w:ascii="Helvetica" w:hAnsi="Helvetica" w:cs="Helvetica"/>
          <w:color w:val="646464"/>
          <w:sz w:val="28"/>
          <w:szCs w:val="28"/>
        </w:rPr>
      </w:pPr>
    </w:p>
    <w:p w14:paraId="6D32159B" w14:textId="77777777" w:rsidR="005C2177" w:rsidRDefault="005C2177" w:rsidP="005C2177">
      <w:pPr>
        <w:widowControl w:val="0"/>
        <w:autoSpaceDE w:val="0"/>
        <w:autoSpaceDN w:val="0"/>
        <w:adjustRightInd w:val="0"/>
        <w:rPr>
          <w:rFonts w:ascii="Helvetica" w:hAnsi="Helvetica" w:cs="Helvetica"/>
          <w:color w:val="535353"/>
          <w:sz w:val="44"/>
          <w:szCs w:val="44"/>
        </w:rPr>
      </w:pPr>
      <w:r>
        <w:rPr>
          <w:rFonts w:ascii="Helvetica" w:hAnsi="Helvetica" w:cs="Helvetica"/>
          <w:b/>
          <w:bCs/>
          <w:color w:val="535353"/>
          <w:sz w:val="44"/>
          <w:szCs w:val="44"/>
        </w:rPr>
        <w:t xml:space="preserve">A Revolution </w:t>
      </w:r>
      <w:proofErr w:type="gramStart"/>
      <w:r>
        <w:rPr>
          <w:rFonts w:ascii="Helvetica" w:hAnsi="Helvetica" w:cs="Helvetica"/>
          <w:b/>
          <w:bCs/>
          <w:color w:val="535353"/>
          <w:sz w:val="44"/>
          <w:szCs w:val="44"/>
        </w:rPr>
        <w:t>In</w:t>
      </w:r>
      <w:proofErr w:type="gramEnd"/>
      <w:r>
        <w:rPr>
          <w:rFonts w:ascii="Helvetica" w:hAnsi="Helvetica" w:cs="Helvetica"/>
          <w:b/>
          <w:bCs/>
          <w:color w:val="535353"/>
          <w:sz w:val="44"/>
          <w:szCs w:val="44"/>
        </w:rPr>
        <w:t xml:space="preserve"> Aesthetic Fat Reduction</w:t>
      </w:r>
    </w:p>
    <w:p w14:paraId="3573BA78" w14:textId="77777777" w:rsidR="005C2177" w:rsidRDefault="005C2177" w:rsidP="005C2177">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Cooltech® is designed for treating localised pockets of fat located in various areas of the body. It has several applicators designed to adapt to all areas of the body thereby enabling one’s figure to be completely remodelled.</w:t>
      </w:r>
    </w:p>
    <w:p w14:paraId="33C55B72" w14:textId="77777777" w:rsidR="005C2177" w:rsidRDefault="005C2177" w:rsidP="005C2177">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Using a cooling process called cool assisted lipolysis, the Cooltech® system targets and eliminate fat cells permanently. This non-invasive procedure selectively targets fat cells without damaging the surrounding tissue.</w:t>
      </w:r>
    </w:p>
    <w:p w14:paraId="3551F3B0" w14:textId="77777777" w:rsidR="005C2177" w:rsidRDefault="005C2177" w:rsidP="005C2177">
      <w:pPr>
        <w:widowControl w:val="0"/>
        <w:autoSpaceDE w:val="0"/>
        <w:autoSpaceDN w:val="0"/>
        <w:adjustRightInd w:val="0"/>
        <w:rPr>
          <w:rFonts w:ascii="Helvetica" w:hAnsi="Helvetica" w:cs="Helvetica"/>
          <w:color w:val="262626"/>
          <w:sz w:val="33"/>
          <w:szCs w:val="33"/>
        </w:rPr>
      </w:pPr>
      <w:r>
        <w:rPr>
          <w:rFonts w:ascii="Helvetica" w:hAnsi="Helvetica" w:cs="Helvetica"/>
          <w:color w:val="262626"/>
          <w:sz w:val="33"/>
          <w:szCs w:val="33"/>
        </w:rPr>
        <w:t xml:space="preserve">6 Unique Applicators </w:t>
      </w:r>
      <w:proofErr w:type="gramStart"/>
      <w:r>
        <w:rPr>
          <w:rFonts w:ascii="Helvetica" w:hAnsi="Helvetica" w:cs="Helvetica"/>
          <w:color w:val="262626"/>
          <w:sz w:val="33"/>
          <w:szCs w:val="33"/>
        </w:rPr>
        <w:t>For</w:t>
      </w:r>
      <w:proofErr w:type="gramEnd"/>
      <w:r>
        <w:rPr>
          <w:rFonts w:ascii="Helvetica" w:hAnsi="Helvetica" w:cs="Helvetica"/>
          <w:color w:val="262626"/>
          <w:sz w:val="33"/>
          <w:szCs w:val="33"/>
        </w:rPr>
        <w:t xml:space="preserve"> Total Body Sculpting</w:t>
      </w:r>
    </w:p>
    <w:p w14:paraId="23FE8786" w14:textId="77777777" w:rsidR="005C2177" w:rsidRDefault="005C2177" w:rsidP="005C2177">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 xml:space="preserve">The Cooltech® system has 6 different applicators that are designed to fit different areas of the body so people of all shapes and sizes </w:t>
      </w:r>
      <w:proofErr w:type="gramStart"/>
      <w:r>
        <w:rPr>
          <w:rFonts w:ascii="Helvetica" w:hAnsi="Helvetica" w:cs="Helvetica"/>
          <w:color w:val="646464"/>
          <w:sz w:val="28"/>
          <w:szCs w:val="28"/>
        </w:rPr>
        <w:t>are able to</w:t>
      </w:r>
      <w:proofErr w:type="gramEnd"/>
      <w:r>
        <w:rPr>
          <w:rFonts w:ascii="Helvetica" w:hAnsi="Helvetica" w:cs="Helvetica"/>
          <w:color w:val="646464"/>
          <w:sz w:val="28"/>
          <w:szCs w:val="28"/>
        </w:rPr>
        <w:t xml:space="preserve"> transform their figure.</w:t>
      </w:r>
    </w:p>
    <w:p w14:paraId="76A1D853" w14:textId="77777777" w:rsidR="005C2177" w:rsidRDefault="005C2177" w:rsidP="005C2177">
      <w:pPr>
        <w:widowControl w:val="0"/>
        <w:autoSpaceDE w:val="0"/>
        <w:autoSpaceDN w:val="0"/>
        <w:adjustRightInd w:val="0"/>
        <w:rPr>
          <w:rFonts w:ascii="Helvetica" w:hAnsi="Helvetica" w:cs="Helvetica"/>
          <w:color w:val="262626"/>
          <w:sz w:val="33"/>
          <w:szCs w:val="33"/>
        </w:rPr>
      </w:pPr>
      <w:r>
        <w:rPr>
          <w:rFonts w:ascii="Helvetica" w:hAnsi="Helvetica" w:cs="Helvetica"/>
          <w:color w:val="262626"/>
          <w:sz w:val="33"/>
          <w:szCs w:val="33"/>
        </w:rPr>
        <w:t>Registered</w:t>
      </w:r>
    </w:p>
    <w:p w14:paraId="39F4CE48" w14:textId="77777777" w:rsidR="00CE191D" w:rsidRDefault="005C2177" w:rsidP="005C2177">
      <w:pPr>
        <w:rPr>
          <w:rFonts w:ascii="Helvetica" w:hAnsi="Helvetica" w:cs="Helvetica"/>
          <w:color w:val="646464"/>
          <w:sz w:val="28"/>
          <w:szCs w:val="28"/>
        </w:rPr>
      </w:pPr>
      <w:r>
        <w:rPr>
          <w:rFonts w:ascii="Helvetica" w:hAnsi="Helvetica" w:cs="Helvetica"/>
          <w:color w:val="646464"/>
          <w:sz w:val="28"/>
          <w:szCs w:val="28"/>
        </w:rPr>
        <w:t>Cooltech® is entered in the ARTG inclusion no: 276394</w:t>
      </w:r>
    </w:p>
    <w:p w14:paraId="7F9A69CF" w14:textId="77777777" w:rsidR="005C2177" w:rsidRDefault="005C2177" w:rsidP="005C2177">
      <w:pPr>
        <w:rPr>
          <w:rFonts w:ascii="Helvetica" w:hAnsi="Helvetica" w:cs="Helvetica"/>
          <w:color w:val="646464"/>
          <w:sz w:val="28"/>
          <w:szCs w:val="28"/>
        </w:rPr>
      </w:pPr>
    </w:p>
    <w:p w14:paraId="61DA193E" w14:textId="27413707" w:rsidR="005C2177" w:rsidRDefault="005C2177" w:rsidP="005C2177">
      <w:pPr>
        <w:widowControl w:val="0"/>
        <w:autoSpaceDE w:val="0"/>
        <w:autoSpaceDN w:val="0"/>
        <w:adjustRightInd w:val="0"/>
        <w:rPr>
          <w:rFonts w:ascii="Helvetica" w:hAnsi="Helvetica" w:cs="Helvetica"/>
          <w:color w:val="262626"/>
          <w:sz w:val="33"/>
          <w:szCs w:val="33"/>
        </w:rPr>
      </w:pPr>
      <w:r>
        <w:rPr>
          <w:rFonts w:ascii="Helvetica" w:hAnsi="Helvetica" w:cs="Helvetica"/>
          <w:color w:val="262626"/>
          <w:sz w:val="33"/>
          <w:szCs w:val="33"/>
        </w:rPr>
        <w:t xml:space="preserve">Complete Body </w:t>
      </w:r>
      <w:r w:rsidR="004B46EC">
        <w:rPr>
          <w:rFonts w:ascii="Helvetica" w:hAnsi="Helvetica" w:cs="Helvetica"/>
          <w:color w:val="262626"/>
          <w:sz w:val="33"/>
          <w:szCs w:val="33"/>
        </w:rPr>
        <w:t>Remodelling</w:t>
      </w:r>
    </w:p>
    <w:p w14:paraId="070740DC" w14:textId="77777777" w:rsidR="005C2177" w:rsidRDefault="005C2177" w:rsidP="005C2177">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Cooltech® is designed for treating localised fat pockets located in various areas of the body. It has six applicators fashioned to adapt to all areas of the body enabling one’s figure to be completely remodelled.</w:t>
      </w:r>
    </w:p>
    <w:p w14:paraId="3C4FE986" w14:textId="77777777" w:rsidR="005C2177" w:rsidRDefault="005C2177" w:rsidP="005C2177">
      <w:pPr>
        <w:widowControl w:val="0"/>
        <w:autoSpaceDE w:val="0"/>
        <w:autoSpaceDN w:val="0"/>
        <w:adjustRightInd w:val="0"/>
        <w:rPr>
          <w:rFonts w:ascii="Helvetica" w:hAnsi="Helvetica" w:cs="Helvetica"/>
          <w:color w:val="262626"/>
          <w:sz w:val="33"/>
          <w:szCs w:val="33"/>
        </w:rPr>
      </w:pPr>
      <w:r>
        <w:rPr>
          <w:rFonts w:ascii="Helvetica" w:hAnsi="Helvetica" w:cs="Helvetica"/>
          <w:color w:val="262626"/>
          <w:sz w:val="33"/>
          <w:szCs w:val="33"/>
        </w:rPr>
        <w:t>Maximum safety</w:t>
      </w:r>
    </w:p>
    <w:p w14:paraId="60BE9CF5" w14:textId="77777777" w:rsidR="005C2177" w:rsidRDefault="005C2177" w:rsidP="005C2177">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Cooltech® has been studied in numerous in vivo and in vitro clinical trials with certified clinical predictability and maximum results. Cooltech® technology is based on the proven science of cool assisted lipolysis.</w:t>
      </w:r>
    </w:p>
    <w:p w14:paraId="0B9856B2" w14:textId="77777777" w:rsidR="005C2177" w:rsidRDefault="005C2177" w:rsidP="005C2177">
      <w:pPr>
        <w:widowControl w:val="0"/>
        <w:autoSpaceDE w:val="0"/>
        <w:autoSpaceDN w:val="0"/>
        <w:adjustRightInd w:val="0"/>
        <w:rPr>
          <w:rFonts w:ascii="Helvetica" w:hAnsi="Helvetica" w:cs="Helvetica"/>
          <w:color w:val="262626"/>
          <w:sz w:val="33"/>
          <w:szCs w:val="33"/>
        </w:rPr>
      </w:pPr>
      <w:r>
        <w:rPr>
          <w:rFonts w:ascii="Helvetica" w:hAnsi="Helvetica" w:cs="Helvetica"/>
          <w:color w:val="262626"/>
          <w:sz w:val="33"/>
          <w:szCs w:val="33"/>
        </w:rPr>
        <w:t>Visible results</w:t>
      </w:r>
    </w:p>
    <w:p w14:paraId="6E42AF85" w14:textId="77777777" w:rsidR="005C2177" w:rsidRDefault="005C2177" w:rsidP="005C2177">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More than 1,000,000 patients have received cooltech</w:t>
      </w:r>
      <w:bookmarkStart w:id="0" w:name="_GoBack"/>
      <w:bookmarkEnd w:id="0"/>
      <w:r>
        <w:rPr>
          <w:rFonts w:ascii="Helvetica" w:hAnsi="Helvetica" w:cs="Helvetica"/>
          <w:color w:val="646464"/>
          <w:sz w:val="28"/>
          <w:szCs w:val="28"/>
        </w:rPr>
        <w:t>® treatments with an overall satisfaction rate of 95%. Patients can begin to see results in as little as 15 days.</w:t>
      </w:r>
    </w:p>
    <w:p w14:paraId="0F547EC0" w14:textId="77777777" w:rsidR="005C2177" w:rsidRDefault="005C2177" w:rsidP="005C2177">
      <w:pPr>
        <w:widowControl w:val="0"/>
        <w:autoSpaceDE w:val="0"/>
        <w:autoSpaceDN w:val="0"/>
        <w:adjustRightInd w:val="0"/>
        <w:rPr>
          <w:rFonts w:ascii="Helvetica" w:hAnsi="Helvetica" w:cs="Helvetica"/>
          <w:color w:val="262626"/>
          <w:sz w:val="33"/>
          <w:szCs w:val="33"/>
        </w:rPr>
      </w:pPr>
      <w:r>
        <w:rPr>
          <w:rFonts w:ascii="Helvetica" w:hAnsi="Helvetica" w:cs="Helvetica"/>
          <w:color w:val="262626"/>
          <w:sz w:val="33"/>
          <w:szCs w:val="33"/>
        </w:rPr>
        <w:t>Cooltech treatment</w:t>
      </w:r>
    </w:p>
    <w:p w14:paraId="378F41ED" w14:textId="77777777" w:rsidR="005C2177" w:rsidRDefault="005C2177" w:rsidP="005C2177">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It is designed to sculpt and redesign the ﬁgure comprehensively; to achieve this goal, Cooltech® works with di</w:t>
      </w:r>
      <w:r>
        <w:rPr>
          <w:rFonts w:ascii="Calibri" w:eastAsia="Calibri" w:hAnsi="Calibri" w:cs="Calibri"/>
          <w:color w:val="646464"/>
          <w:sz w:val="28"/>
          <w:szCs w:val="28"/>
        </w:rPr>
        <w:t>ﬀ</w:t>
      </w:r>
      <w:r>
        <w:rPr>
          <w:rFonts w:ascii="Helvetica" w:hAnsi="Helvetica" w:cs="Helvetica"/>
          <w:color w:val="646464"/>
          <w:sz w:val="28"/>
          <w:szCs w:val="28"/>
        </w:rPr>
        <w:t>erent applicators to suit all areas of the body.</w:t>
      </w:r>
    </w:p>
    <w:p w14:paraId="0DE0E117" w14:textId="77777777" w:rsidR="005C2177" w:rsidRDefault="005C2177" w:rsidP="005C2177">
      <w:pPr>
        <w:widowControl w:val="0"/>
        <w:autoSpaceDE w:val="0"/>
        <w:autoSpaceDN w:val="0"/>
        <w:adjustRightInd w:val="0"/>
        <w:rPr>
          <w:rFonts w:ascii="Helvetica" w:hAnsi="Helvetica" w:cs="Helvetica"/>
          <w:color w:val="646464"/>
          <w:sz w:val="28"/>
          <w:szCs w:val="28"/>
        </w:rPr>
      </w:pPr>
      <w:proofErr w:type="gramStart"/>
      <w:r>
        <w:rPr>
          <w:rFonts w:ascii="Helvetica" w:hAnsi="Helvetica" w:cs="Helvetica"/>
          <w:color w:val="646464"/>
          <w:sz w:val="28"/>
          <w:szCs w:val="28"/>
        </w:rPr>
        <w:lastRenderedPageBreak/>
        <w:t>All of</w:t>
      </w:r>
      <w:proofErr w:type="gramEnd"/>
      <w:r>
        <w:rPr>
          <w:rFonts w:ascii="Helvetica" w:hAnsi="Helvetica" w:cs="Helvetica"/>
          <w:color w:val="646464"/>
          <w:sz w:val="28"/>
          <w:szCs w:val="28"/>
        </w:rPr>
        <w:t xml:space="preserve"> the accessories work at a temperature that oscillates between 3 °C and -8 °C. The difference is due to the temperatures required in the different target areas and the thickness of the fat folds.</w:t>
      </w:r>
    </w:p>
    <w:p w14:paraId="0727E77B" w14:textId="77777777" w:rsidR="005C2177" w:rsidRDefault="005C2177" w:rsidP="005C2177">
      <w:pPr>
        <w:widowControl w:val="0"/>
        <w:autoSpaceDE w:val="0"/>
        <w:autoSpaceDN w:val="0"/>
        <w:adjustRightInd w:val="0"/>
        <w:rPr>
          <w:rFonts w:ascii="Helvetica" w:hAnsi="Helvetica" w:cs="Helvetica"/>
          <w:color w:val="262626"/>
          <w:sz w:val="33"/>
          <w:szCs w:val="33"/>
        </w:rPr>
      </w:pPr>
      <w:r>
        <w:rPr>
          <w:rFonts w:ascii="Helvetica" w:hAnsi="Helvetica" w:cs="Helvetica"/>
          <w:color w:val="262626"/>
          <w:sz w:val="33"/>
          <w:szCs w:val="33"/>
        </w:rPr>
        <w:t>Aim of the treatment</w:t>
      </w:r>
    </w:p>
    <w:p w14:paraId="20E80F09" w14:textId="77777777" w:rsidR="005C2177" w:rsidRDefault="005C2177" w:rsidP="005C2177">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Cooltech treatments eliminate fat tissue in numerous areas allowing for full body contouring.</w:t>
      </w:r>
    </w:p>
    <w:p w14:paraId="01958C56" w14:textId="77777777" w:rsidR="005C2177" w:rsidRDefault="005C2177" w:rsidP="005C2177">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The Cooltech system designed by cocoon medical has over 1,000,000 successful treatments performed worldwide. Today the cooltech system is available in aesthetic medical practices in more than 40 countries.</w:t>
      </w:r>
    </w:p>
    <w:p w14:paraId="61357E55" w14:textId="77777777" w:rsidR="005C2177" w:rsidRDefault="005C2177" w:rsidP="005C2177">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The Cooltech® device is designed for dual sculpting thereby optimising treatment times and ensuring better results in each session.</w:t>
      </w:r>
    </w:p>
    <w:p w14:paraId="5C3C5A78" w14:textId="77777777" w:rsidR="005C2177" w:rsidRDefault="004B46EC" w:rsidP="005C2177">
      <w:pPr>
        <w:widowControl w:val="0"/>
        <w:autoSpaceDE w:val="0"/>
        <w:autoSpaceDN w:val="0"/>
        <w:adjustRightInd w:val="0"/>
        <w:rPr>
          <w:rFonts w:ascii="Helvetica" w:hAnsi="Helvetica" w:cs="Helvetica"/>
          <w:color w:val="646464"/>
          <w:sz w:val="28"/>
          <w:szCs w:val="28"/>
        </w:rPr>
      </w:pPr>
      <w:hyperlink r:id="rId6" w:history="1">
        <w:r w:rsidR="005C2177">
          <w:rPr>
            <w:rFonts w:ascii="Helvetica" w:hAnsi="Helvetica" w:cs="Helvetica"/>
            <w:color w:val="FFFFFF"/>
            <w:sz w:val="40"/>
            <w:szCs w:val="40"/>
          </w:rPr>
          <w:t>Enquire Now</w:t>
        </w:r>
      </w:hyperlink>
    </w:p>
    <w:p w14:paraId="12679FDD" w14:textId="77777777" w:rsidR="005C2177" w:rsidRDefault="005C2177" w:rsidP="005C2177">
      <w:pPr>
        <w:widowControl w:val="0"/>
        <w:autoSpaceDE w:val="0"/>
        <w:autoSpaceDN w:val="0"/>
        <w:adjustRightInd w:val="0"/>
        <w:jc w:val="center"/>
        <w:rPr>
          <w:rFonts w:ascii="Helvetica" w:hAnsi="Helvetica" w:cs="Helvetica"/>
          <w:color w:val="646464"/>
          <w:sz w:val="28"/>
          <w:szCs w:val="28"/>
        </w:rPr>
      </w:pPr>
    </w:p>
    <w:p w14:paraId="2C6C94D6" w14:textId="77777777" w:rsidR="005C2177" w:rsidRDefault="005C2177" w:rsidP="005C2177">
      <w:pPr>
        <w:widowControl w:val="0"/>
        <w:autoSpaceDE w:val="0"/>
        <w:autoSpaceDN w:val="0"/>
        <w:adjustRightInd w:val="0"/>
        <w:jc w:val="center"/>
        <w:rPr>
          <w:rFonts w:ascii="Helvetica" w:hAnsi="Helvetica" w:cs="Helvetica"/>
          <w:color w:val="646464"/>
          <w:sz w:val="28"/>
          <w:szCs w:val="28"/>
        </w:rPr>
      </w:pPr>
    </w:p>
    <w:p w14:paraId="5C96AE62" w14:textId="77777777" w:rsidR="005C2177" w:rsidRDefault="004B46EC" w:rsidP="005C2177">
      <w:pPr>
        <w:widowControl w:val="0"/>
        <w:autoSpaceDE w:val="0"/>
        <w:autoSpaceDN w:val="0"/>
        <w:adjustRightInd w:val="0"/>
        <w:jc w:val="center"/>
        <w:rPr>
          <w:rFonts w:ascii="Helvetica" w:hAnsi="Helvetica" w:cs="Helvetica"/>
          <w:color w:val="646464"/>
          <w:sz w:val="28"/>
          <w:szCs w:val="28"/>
        </w:rPr>
      </w:pPr>
      <w:hyperlink r:id="rId7" w:history="1">
        <w:r w:rsidR="005C2177">
          <w:rPr>
            <w:rFonts w:ascii="Helvetica" w:hAnsi="Helvetica" w:cs="Helvetica"/>
            <w:color w:val="FFFFFF"/>
            <w:sz w:val="40"/>
            <w:szCs w:val="40"/>
          </w:rPr>
          <w:t>Let's Finance Your COOLTECH</w:t>
        </w:r>
      </w:hyperlink>
    </w:p>
    <w:p w14:paraId="1BACBADF" w14:textId="77777777" w:rsidR="005C2177" w:rsidRDefault="005C2177" w:rsidP="005C2177">
      <w:pPr>
        <w:widowControl w:val="0"/>
        <w:autoSpaceDE w:val="0"/>
        <w:autoSpaceDN w:val="0"/>
        <w:adjustRightInd w:val="0"/>
        <w:rPr>
          <w:rFonts w:ascii="Helvetica" w:hAnsi="Helvetica" w:cs="Helvetica"/>
          <w:color w:val="535353"/>
          <w:sz w:val="44"/>
          <w:szCs w:val="44"/>
        </w:rPr>
      </w:pPr>
      <w:r>
        <w:rPr>
          <w:rFonts w:ascii="Helvetica" w:hAnsi="Helvetica" w:cs="Helvetica"/>
          <w:b/>
          <w:bCs/>
          <w:color w:val="535353"/>
          <w:sz w:val="44"/>
          <w:szCs w:val="44"/>
        </w:rPr>
        <w:t>Features</w:t>
      </w:r>
    </w:p>
    <w:p w14:paraId="4C89CB9C" w14:textId="77777777" w:rsidR="005C2177" w:rsidRDefault="005C2177" w:rsidP="005C2177">
      <w:pPr>
        <w:widowControl w:val="0"/>
        <w:autoSpaceDE w:val="0"/>
        <w:autoSpaceDN w:val="0"/>
        <w:adjustRightInd w:val="0"/>
        <w:rPr>
          <w:rFonts w:ascii="Helvetica" w:hAnsi="Helvetica" w:cs="Helvetica"/>
          <w:color w:val="262626"/>
          <w:sz w:val="33"/>
          <w:szCs w:val="33"/>
        </w:rPr>
      </w:pPr>
      <w:r>
        <w:rPr>
          <w:rFonts w:ascii="Helvetica" w:hAnsi="Helvetica" w:cs="Helvetica"/>
          <w:color w:val="262626"/>
          <w:sz w:val="33"/>
          <w:szCs w:val="33"/>
        </w:rPr>
        <w:t>6 Unique Body Applicators</w:t>
      </w:r>
    </w:p>
    <w:p w14:paraId="5D550E44" w14:textId="77777777" w:rsidR="005C2177" w:rsidRDefault="005C2177" w:rsidP="005C2177">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 xml:space="preserve">The </w:t>
      </w:r>
      <w:proofErr w:type="spellStart"/>
      <w:r>
        <w:rPr>
          <w:rFonts w:ascii="Helvetica" w:hAnsi="Helvetica" w:cs="Helvetica"/>
          <w:color w:val="646464"/>
          <w:sz w:val="28"/>
          <w:szCs w:val="28"/>
        </w:rPr>
        <w:t>CoolTech</w:t>
      </w:r>
      <w:proofErr w:type="spellEnd"/>
      <w:r>
        <w:rPr>
          <w:rFonts w:ascii="Helvetica" w:hAnsi="Helvetica" w:cs="Helvetica"/>
          <w:color w:val="646464"/>
          <w:sz w:val="28"/>
          <w:szCs w:val="28"/>
        </w:rPr>
        <w:t xml:space="preserve"> system has been designed to sculpt and contour the body. Its 6 different applicators correlate with specific body areas.</w:t>
      </w:r>
    </w:p>
    <w:p w14:paraId="23112471" w14:textId="77777777" w:rsidR="005C2177" w:rsidRDefault="005C2177" w:rsidP="005C2177">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 xml:space="preserve">For </w:t>
      </w:r>
      <w:proofErr w:type="gramStart"/>
      <w:r>
        <w:rPr>
          <w:rFonts w:ascii="Helvetica" w:hAnsi="Helvetica" w:cs="Helvetica"/>
          <w:color w:val="646464"/>
          <w:sz w:val="28"/>
          <w:szCs w:val="28"/>
        </w:rPr>
        <w:t>example</w:t>
      </w:r>
      <w:proofErr w:type="gramEnd"/>
      <w:r>
        <w:rPr>
          <w:rFonts w:ascii="Helvetica" w:hAnsi="Helvetica" w:cs="Helvetica"/>
          <w:color w:val="646464"/>
          <w:sz w:val="28"/>
          <w:szCs w:val="28"/>
        </w:rPr>
        <w:t xml:space="preserve"> the Double HP is designed exclusively for treating large abdominal areas while the Tiny HP is perfect for those smaller pockets of fat under the chin or where the armpit meets the arm.</w:t>
      </w:r>
    </w:p>
    <w:p w14:paraId="63AFBF71" w14:textId="77777777" w:rsidR="005C2177" w:rsidRDefault="005C2177" w:rsidP="005C2177">
      <w:pPr>
        <w:widowControl w:val="0"/>
        <w:autoSpaceDE w:val="0"/>
        <w:autoSpaceDN w:val="0"/>
        <w:adjustRightInd w:val="0"/>
        <w:rPr>
          <w:rFonts w:ascii="Helvetica" w:hAnsi="Helvetica" w:cs="Helvetica"/>
          <w:color w:val="262626"/>
          <w:sz w:val="33"/>
          <w:szCs w:val="33"/>
        </w:rPr>
      </w:pPr>
      <w:r>
        <w:rPr>
          <w:rFonts w:ascii="Helvetica" w:hAnsi="Helvetica" w:cs="Helvetica"/>
          <w:color w:val="262626"/>
          <w:sz w:val="33"/>
          <w:szCs w:val="33"/>
        </w:rPr>
        <w:t xml:space="preserve">An Alternative </w:t>
      </w:r>
      <w:proofErr w:type="gramStart"/>
      <w:r>
        <w:rPr>
          <w:rFonts w:ascii="Helvetica" w:hAnsi="Helvetica" w:cs="Helvetica"/>
          <w:color w:val="262626"/>
          <w:sz w:val="33"/>
          <w:szCs w:val="33"/>
        </w:rPr>
        <w:t>To</w:t>
      </w:r>
      <w:proofErr w:type="gramEnd"/>
      <w:r>
        <w:rPr>
          <w:rFonts w:ascii="Helvetica" w:hAnsi="Helvetica" w:cs="Helvetica"/>
          <w:color w:val="262626"/>
          <w:sz w:val="33"/>
          <w:szCs w:val="33"/>
        </w:rPr>
        <w:t xml:space="preserve"> Liposuction</w:t>
      </w:r>
    </w:p>
    <w:p w14:paraId="68503B53" w14:textId="77777777" w:rsidR="005C2177" w:rsidRDefault="005C2177" w:rsidP="005C2177">
      <w:pPr>
        <w:widowControl w:val="0"/>
        <w:autoSpaceDE w:val="0"/>
        <w:autoSpaceDN w:val="0"/>
        <w:adjustRightInd w:val="0"/>
        <w:rPr>
          <w:rFonts w:ascii="Helvetica" w:hAnsi="Helvetica" w:cs="Helvetica"/>
          <w:color w:val="646464"/>
          <w:sz w:val="28"/>
          <w:szCs w:val="28"/>
        </w:rPr>
      </w:pPr>
      <w:proofErr w:type="spellStart"/>
      <w:r>
        <w:rPr>
          <w:rFonts w:ascii="Helvetica" w:hAnsi="Helvetica" w:cs="Helvetica"/>
          <w:color w:val="646464"/>
          <w:sz w:val="28"/>
          <w:szCs w:val="28"/>
        </w:rPr>
        <w:t>CoolTech</w:t>
      </w:r>
      <w:proofErr w:type="spellEnd"/>
      <w:r>
        <w:rPr>
          <w:rFonts w:ascii="Helvetica" w:hAnsi="Helvetica" w:cs="Helvetica"/>
          <w:color w:val="646464"/>
          <w:sz w:val="28"/>
          <w:szCs w:val="28"/>
        </w:rPr>
        <w:t xml:space="preserve"> Fat Freezing is an effective way to remove pockets of fat without the pain or risks involved in traditional methods. Perfect for anyone frustrated with immoveable lumps, bumps and bulges.</w:t>
      </w:r>
    </w:p>
    <w:p w14:paraId="6900C0DB" w14:textId="77777777" w:rsidR="005C2177" w:rsidRDefault="005C2177" w:rsidP="005C2177">
      <w:pPr>
        <w:widowControl w:val="0"/>
        <w:autoSpaceDE w:val="0"/>
        <w:autoSpaceDN w:val="0"/>
        <w:adjustRightInd w:val="0"/>
        <w:rPr>
          <w:rFonts w:ascii="Helvetica" w:hAnsi="Helvetica" w:cs="Helvetica"/>
          <w:color w:val="262626"/>
          <w:sz w:val="33"/>
          <w:szCs w:val="33"/>
        </w:rPr>
      </w:pPr>
      <w:r>
        <w:rPr>
          <w:rFonts w:ascii="Helvetica" w:hAnsi="Helvetica" w:cs="Helvetica"/>
          <w:color w:val="262626"/>
          <w:sz w:val="33"/>
          <w:szCs w:val="33"/>
        </w:rPr>
        <w:t>Non-invasive Technology</w:t>
      </w:r>
    </w:p>
    <w:p w14:paraId="5CF38C5D" w14:textId="77777777" w:rsidR="005C2177" w:rsidRDefault="005C2177" w:rsidP="005C2177">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 xml:space="preserve">With </w:t>
      </w:r>
      <w:proofErr w:type="spellStart"/>
      <w:r>
        <w:rPr>
          <w:rFonts w:ascii="Helvetica" w:hAnsi="Helvetica" w:cs="Helvetica"/>
          <w:color w:val="646464"/>
          <w:sz w:val="28"/>
          <w:szCs w:val="28"/>
        </w:rPr>
        <w:t>CoolTech</w:t>
      </w:r>
      <w:proofErr w:type="spellEnd"/>
      <w:r>
        <w:rPr>
          <w:rFonts w:ascii="Helvetica" w:hAnsi="Helvetica" w:cs="Helvetica"/>
          <w:color w:val="646464"/>
          <w:sz w:val="28"/>
          <w:szCs w:val="28"/>
        </w:rPr>
        <w:t xml:space="preserve"> Fat Freeze treatments there are </w:t>
      </w:r>
      <w:r>
        <w:rPr>
          <w:rFonts w:ascii="Helvetica" w:hAnsi="Helvetica" w:cs="Helvetica"/>
          <w:b/>
          <w:bCs/>
          <w:color w:val="646464"/>
          <w:sz w:val="28"/>
          <w:szCs w:val="28"/>
        </w:rPr>
        <w:t>no</w:t>
      </w:r>
      <w:r>
        <w:rPr>
          <w:rFonts w:ascii="Helvetica" w:hAnsi="Helvetica" w:cs="Helvetica"/>
          <w:color w:val="646464"/>
          <w:sz w:val="28"/>
          <w:szCs w:val="28"/>
        </w:rPr>
        <w:t> needles, </w:t>
      </w:r>
      <w:r>
        <w:rPr>
          <w:rFonts w:ascii="Helvetica" w:hAnsi="Helvetica" w:cs="Helvetica"/>
          <w:b/>
          <w:bCs/>
          <w:color w:val="646464"/>
          <w:sz w:val="28"/>
          <w:szCs w:val="28"/>
        </w:rPr>
        <w:t>no</w:t>
      </w:r>
      <w:r>
        <w:rPr>
          <w:rFonts w:ascii="Helvetica" w:hAnsi="Helvetica" w:cs="Helvetica"/>
          <w:color w:val="646464"/>
          <w:sz w:val="28"/>
          <w:szCs w:val="28"/>
        </w:rPr>
        <w:t> incisions, </w:t>
      </w:r>
      <w:r>
        <w:rPr>
          <w:rFonts w:ascii="Helvetica" w:hAnsi="Helvetica" w:cs="Helvetica"/>
          <w:b/>
          <w:bCs/>
          <w:color w:val="646464"/>
          <w:sz w:val="28"/>
          <w:szCs w:val="28"/>
        </w:rPr>
        <w:t>no downtime</w:t>
      </w:r>
      <w:r>
        <w:rPr>
          <w:rFonts w:ascii="Helvetica" w:hAnsi="Helvetica" w:cs="Helvetica"/>
          <w:color w:val="646464"/>
          <w:sz w:val="28"/>
          <w:szCs w:val="28"/>
        </w:rPr>
        <w:t>, and </w:t>
      </w:r>
      <w:r>
        <w:rPr>
          <w:rFonts w:ascii="Helvetica" w:hAnsi="Helvetica" w:cs="Helvetica"/>
          <w:b/>
          <w:bCs/>
          <w:color w:val="646464"/>
          <w:sz w:val="28"/>
          <w:szCs w:val="28"/>
        </w:rPr>
        <w:t>no</w:t>
      </w:r>
      <w:r>
        <w:rPr>
          <w:rFonts w:ascii="Helvetica" w:hAnsi="Helvetica" w:cs="Helvetica"/>
          <w:color w:val="646464"/>
          <w:sz w:val="28"/>
          <w:szCs w:val="28"/>
        </w:rPr>
        <w:t> garments. This safe, quick and easy treatment allows the patient to resume their lives immediately after the treatment.</w:t>
      </w:r>
    </w:p>
    <w:p w14:paraId="065CC0D4" w14:textId="77777777" w:rsidR="005C2177" w:rsidRDefault="005C2177" w:rsidP="005C2177">
      <w:pPr>
        <w:widowControl w:val="0"/>
        <w:autoSpaceDE w:val="0"/>
        <w:autoSpaceDN w:val="0"/>
        <w:adjustRightInd w:val="0"/>
        <w:rPr>
          <w:rFonts w:ascii="Helvetica" w:hAnsi="Helvetica" w:cs="Helvetica"/>
          <w:color w:val="262626"/>
          <w:sz w:val="33"/>
          <w:szCs w:val="33"/>
        </w:rPr>
      </w:pPr>
      <w:r>
        <w:rPr>
          <w:rFonts w:ascii="Helvetica" w:hAnsi="Helvetica" w:cs="Helvetica"/>
          <w:color w:val="262626"/>
          <w:sz w:val="33"/>
          <w:szCs w:val="33"/>
        </w:rPr>
        <w:t>Fast &amp; Effective Results</w:t>
      </w:r>
    </w:p>
    <w:p w14:paraId="2F5E2DDA" w14:textId="77777777" w:rsidR="005C2177" w:rsidRDefault="005C2177" w:rsidP="005C2177">
      <w:pPr>
        <w:widowControl w:val="0"/>
        <w:autoSpaceDE w:val="0"/>
        <w:autoSpaceDN w:val="0"/>
        <w:adjustRightInd w:val="0"/>
        <w:rPr>
          <w:rFonts w:ascii="Helvetica" w:hAnsi="Helvetica" w:cs="Helvetica"/>
          <w:color w:val="646464"/>
          <w:sz w:val="28"/>
          <w:szCs w:val="28"/>
        </w:rPr>
      </w:pPr>
      <w:r>
        <w:rPr>
          <w:rFonts w:ascii="Helvetica" w:hAnsi="Helvetica" w:cs="Helvetica"/>
          <w:color w:val="646464"/>
          <w:sz w:val="28"/>
          <w:szCs w:val="28"/>
        </w:rPr>
        <w:t>After one treatment patients can expect to see 20% – 30% fat reduction in the treated area. Results can begin to be seen in as little as 15 days after the first treatment will more dramatic results will be visible after 8 weeks. The maximum number of sessions required is 3 sessions per one area for remarkable results.</w:t>
      </w:r>
    </w:p>
    <w:p w14:paraId="4B11DDCF" w14:textId="77777777" w:rsidR="005C2177" w:rsidRDefault="005C2177" w:rsidP="005C2177">
      <w:pPr>
        <w:widowControl w:val="0"/>
        <w:autoSpaceDE w:val="0"/>
        <w:autoSpaceDN w:val="0"/>
        <w:adjustRightInd w:val="0"/>
        <w:rPr>
          <w:rFonts w:ascii="Helvetica" w:hAnsi="Helvetica" w:cs="Helvetica"/>
          <w:color w:val="535353"/>
          <w:sz w:val="44"/>
          <w:szCs w:val="44"/>
        </w:rPr>
      </w:pPr>
      <w:r>
        <w:rPr>
          <w:rFonts w:ascii="Helvetica" w:hAnsi="Helvetica" w:cs="Helvetica"/>
          <w:b/>
          <w:bCs/>
          <w:color w:val="535353"/>
          <w:sz w:val="44"/>
          <w:szCs w:val="44"/>
        </w:rPr>
        <w:t>Technical Specifications</w:t>
      </w:r>
    </w:p>
    <w:p w14:paraId="07773155" w14:textId="77777777" w:rsidR="005C2177" w:rsidRDefault="005C2177" w:rsidP="005C2177">
      <w:pPr>
        <w:widowControl w:val="0"/>
        <w:autoSpaceDE w:val="0"/>
        <w:autoSpaceDN w:val="0"/>
        <w:adjustRightInd w:val="0"/>
        <w:rPr>
          <w:rFonts w:ascii="Helvetica" w:hAnsi="Helvetica" w:cs="Helvetica"/>
          <w:color w:val="262626"/>
          <w:sz w:val="33"/>
          <w:szCs w:val="33"/>
        </w:rPr>
      </w:pPr>
      <w:r>
        <w:rPr>
          <w:rFonts w:ascii="Helvetica" w:hAnsi="Helvetica" w:cs="Helvetica"/>
          <w:color w:val="262626"/>
          <w:sz w:val="33"/>
          <w:szCs w:val="33"/>
        </w:rPr>
        <w:t>Basic Operation</w:t>
      </w:r>
    </w:p>
    <w:p w14:paraId="02AC4946" w14:textId="77777777" w:rsidR="005C2177" w:rsidRDefault="005C2177" w:rsidP="005C2177">
      <w:pPr>
        <w:widowControl w:val="0"/>
        <w:numPr>
          <w:ilvl w:val="0"/>
          <w:numId w:val="1"/>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i/>
          <w:iCs/>
          <w:color w:val="646464"/>
          <w:sz w:val="28"/>
          <w:szCs w:val="28"/>
        </w:rPr>
        <w:t>Type of equipment: </w:t>
      </w:r>
      <w:r>
        <w:rPr>
          <w:rFonts w:ascii="Helvetica" w:hAnsi="Helvetica" w:cs="Helvetica"/>
          <w:color w:val="646464"/>
          <w:sz w:val="28"/>
          <w:szCs w:val="28"/>
        </w:rPr>
        <w:t>controlled cooling device for medical use</w:t>
      </w:r>
    </w:p>
    <w:p w14:paraId="2683A92B" w14:textId="77777777" w:rsidR="005C2177" w:rsidRDefault="005C2177" w:rsidP="005C2177">
      <w:pPr>
        <w:widowControl w:val="0"/>
        <w:autoSpaceDE w:val="0"/>
        <w:autoSpaceDN w:val="0"/>
        <w:adjustRightInd w:val="0"/>
        <w:rPr>
          <w:rFonts w:ascii="Helvetica" w:hAnsi="Helvetica" w:cs="Helvetica"/>
          <w:color w:val="262626"/>
          <w:sz w:val="33"/>
          <w:szCs w:val="33"/>
        </w:rPr>
      </w:pPr>
      <w:r>
        <w:rPr>
          <w:rFonts w:ascii="Helvetica" w:hAnsi="Helvetica" w:cs="Helvetica"/>
          <w:color w:val="262626"/>
          <w:sz w:val="33"/>
          <w:szCs w:val="33"/>
        </w:rPr>
        <w:t>Technical Characteristics</w:t>
      </w:r>
    </w:p>
    <w:p w14:paraId="23FDACF1" w14:textId="77777777" w:rsidR="005C2177" w:rsidRDefault="005C2177" w:rsidP="005C2177">
      <w:pPr>
        <w:widowControl w:val="0"/>
        <w:numPr>
          <w:ilvl w:val="0"/>
          <w:numId w:val="2"/>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i/>
          <w:iCs/>
          <w:color w:val="646464"/>
          <w:sz w:val="28"/>
          <w:szCs w:val="28"/>
        </w:rPr>
        <w:t>Minimum temperature:  </w:t>
      </w:r>
      <w:r>
        <w:rPr>
          <w:rFonts w:ascii="Helvetica" w:hAnsi="Helvetica" w:cs="Helvetica"/>
          <w:color w:val="646464"/>
          <w:sz w:val="28"/>
          <w:szCs w:val="28"/>
        </w:rPr>
        <w:t>– 8ºC</w:t>
      </w:r>
    </w:p>
    <w:p w14:paraId="55E06D9F" w14:textId="77777777" w:rsidR="005C2177" w:rsidRDefault="005C2177" w:rsidP="005C2177">
      <w:pPr>
        <w:widowControl w:val="0"/>
        <w:numPr>
          <w:ilvl w:val="0"/>
          <w:numId w:val="2"/>
        </w:numPr>
        <w:tabs>
          <w:tab w:val="left" w:pos="220"/>
          <w:tab w:val="left" w:pos="720"/>
        </w:tabs>
        <w:autoSpaceDE w:val="0"/>
        <w:autoSpaceDN w:val="0"/>
        <w:adjustRightInd w:val="0"/>
        <w:ind w:hanging="720"/>
        <w:rPr>
          <w:rFonts w:ascii="Helvetica" w:hAnsi="Helvetica" w:cs="Helvetica"/>
          <w:color w:val="646464"/>
          <w:sz w:val="28"/>
          <w:szCs w:val="28"/>
        </w:rPr>
      </w:pPr>
      <w:proofErr w:type="spellStart"/>
      <w:r>
        <w:rPr>
          <w:rFonts w:ascii="Helvetica" w:hAnsi="Helvetica" w:cs="Helvetica"/>
          <w:i/>
          <w:iCs/>
          <w:color w:val="646464"/>
          <w:sz w:val="28"/>
          <w:szCs w:val="28"/>
        </w:rPr>
        <w:t>Handpieces</w:t>
      </w:r>
      <w:proofErr w:type="spellEnd"/>
      <w:r>
        <w:rPr>
          <w:rFonts w:ascii="Helvetica" w:hAnsi="Helvetica" w:cs="Helvetica"/>
          <w:i/>
          <w:iCs/>
          <w:color w:val="646464"/>
          <w:sz w:val="28"/>
          <w:szCs w:val="28"/>
        </w:rPr>
        <w:t> : </w:t>
      </w:r>
      <w:r>
        <w:rPr>
          <w:rFonts w:ascii="Helvetica" w:hAnsi="Helvetica" w:cs="Helvetica"/>
          <w:color w:val="646464"/>
          <w:sz w:val="28"/>
          <w:szCs w:val="28"/>
        </w:rPr>
        <w:t>Straight HP, Curved HP, Tight H, Double HP, Tiny HP, Oval HP</w:t>
      </w:r>
    </w:p>
    <w:p w14:paraId="1DDA3EF6" w14:textId="77777777" w:rsidR="005C2177" w:rsidRDefault="005C2177" w:rsidP="005C2177">
      <w:pPr>
        <w:widowControl w:val="0"/>
        <w:autoSpaceDE w:val="0"/>
        <w:autoSpaceDN w:val="0"/>
        <w:adjustRightInd w:val="0"/>
        <w:rPr>
          <w:rFonts w:ascii="Helvetica" w:hAnsi="Helvetica" w:cs="Helvetica"/>
          <w:color w:val="262626"/>
          <w:sz w:val="33"/>
          <w:szCs w:val="33"/>
        </w:rPr>
      </w:pPr>
      <w:r>
        <w:rPr>
          <w:rFonts w:ascii="Helvetica" w:hAnsi="Helvetica" w:cs="Helvetica"/>
          <w:color w:val="262626"/>
          <w:sz w:val="33"/>
          <w:szCs w:val="33"/>
        </w:rPr>
        <w:t>Power Supply</w:t>
      </w:r>
    </w:p>
    <w:p w14:paraId="58AE20CF" w14:textId="77777777" w:rsidR="005C2177" w:rsidRDefault="005C2177" w:rsidP="005C2177">
      <w:pPr>
        <w:widowControl w:val="0"/>
        <w:numPr>
          <w:ilvl w:val="0"/>
          <w:numId w:val="3"/>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i/>
          <w:iCs/>
          <w:color w:val="646464"/>
          <w:sz w:val="28"/>
          <w:szCs w:val="28"/>
        </w:rPr>
        <w:t>Power Supply: </w:t>
      </w:r>
      <w:r>
        <w:rPr>
          <w:rFonts w:ascii="Helvetica" w:hAnsi="Helvetica" w:cs="Helvetica"/>
          <w:color w:val="646464"/>
          <w:sz w:val="28"/>
          <w:szCs w:val="28"/>
        </w:rPr>
        <w:t xml:space="preserve">Red </w:t>
      </w:r>
      <w:proofErr w:type="spellStart"/>
      <w:r>
        <w:rPr>
          <w:rFonts w:ascii="Helvetica" w:hAnsi="Helvetica" w:cs="Helvetica"/>
          <w:color w:val="646464"/>
          <w:sz w:val="28"/>
          <w:szCs w:val="28"/>
        </w:rPr>
        <w:t>monofase</w:t>
      </w:r>
      <w:proofErr w:type="spellEnd"/>
      <w:r>
        <w:rPr>
          <w:rFonts w:ascii="Helvetica" w:hAnsi="Helvetica" w:cs="Helvetica"/>
          <w:color w:val="646464"/>
          <w:sz w:val="28"/>
          <w:szCs w:val="28"/>
        </w:rPr>
        <w:t>, 100-240 V</w:t>
      </w:r>
    </w:p>
    <w:p w14:paraId="2B2D7CF1" w14:textId="77777777" w:rsidR="005C2177" w:rsidRDefault="005C2177" w:rsidP="005C2177">
      <w:pPr>
        <w:widowControl w:val="0"/>
        <w:numPr>
          <w:ilvl w:val="0"/>
          <w:numId w:val="3"/>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i/>
          <w:iCs/>
          <w:color w:val="646464"/>
          <w:sz w:val="28"/>
          <w:szCs w:val="28"/>
        </w:rPr>
        <w:t>Maximum power: </w:t>
      </w:r>
      <w:r>
        <w:rPr>
          <w:rFonts w:ascii="Helvetica" w:hAnsi="Helvetica" w:cs="Helvetica"/>
          <w:color w:val="646464"/>
          <w:sz w:val="28"/>
          <w:szCs w:val="28"/>
        </w:rPr>
        <w:t>1000 W</w:t>
      </w:r>
    </w:p>
    <w:p w14:paraId="0B1EF7EE" w14:textId="77777777" w:rsidR="005C2177" w:rsidRDefault="005C2177" w:rsidP="005C2177">
      <w:pPr>
        <w:widowControl w:val="0"/>
        <w:numPr>
          <w:ilvl w:val="0"/>
          <w:numId w:val="3"/>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i/>
          <w:iCs/>
          <w:color w:val="646464"/>
          <w:sz w:val="28"/>
          <w:szCs w:val="28"/>
        </w:rPr>
        <w:t xml:space="preserve">Cooling capacity in each </w:t>
      </w:r>
      <w:proofErr w:type="spellStart"/>
      <w:r>
        <w:rPr>
          <w:rFonts w:ascii="Helvetica" w:hAnsi="Helvetica" w:cs="Helvetica"/>
          <w:i/>
          <w:iCs/>
          <w:color w:val="646464"/>
          <w:sz w:val="28"/>
          <w:szCs w:val="28"/>
        </w:rPr>
        <w:t>handpiece</w:t>
      </w:r>
      <w:proofErr w:type="spellEnd"/>
      <w:r>
        <w:rPr>
          <w:rFonts w:ascii="Helvetica" w:hAnsi="Helvetica" w:cs="Helvetica"/>
          <w:i/>
          <w:iCs/>
          <w:color w:val="646464"/>
          <w:sz w:val="28"/>
          <w:szCs w:val="28"/>
        </w:rPr>
        <w:t> : </w:t>
      </w:r>
      <w:r>
        <w:rPr>
          <w:rFonts w:ascii="Helvetica" w:hAnsi="Helvetica" w:cs="Helvetica"/>
          <w:color w:val="646464"/>
          <w:sz w:val="28"/>
          <w:szCs w:val="28"/>
        </w:rPr>
        <w:t xml:space="preserve">90 W programming 0 ºC with a </w:t>
      </w:r>
      <w:proofErr w:type="spellStart"/>
      <w:r>
        <w:rPr>
          <w:rFonts w:ascii="Helvetica" w:hAnsi="Helvetica" w:cs="Helvetica"/>
          <w:color w:val="646464"/>
          <w:sz w:val="28"/>
          <w:szCs w:val="28"/>
        </w:rPr>
        <w:t>Tamb</w:t>
      </w:r>
      <w:proofErr w:type="spellEnd"/>
      <w:r>
        <w:rPr>
          <w:rFonts w:ascii="Helvetica" w:hAnsi="Helvetica" w:cs="Helvetica"/>
          <w:color w:val="646464"/>
          <w:sz w:val="28"/>
          <w:szCs w:val="28"/>
        </w:rPr>
        <w:t xml:space="preserve"> of 25 ºC</w:t>
      </w:r>
    </w:p>
    <w:p w14:paraId="3E1A18CA" w14:textId="77777777" w:rsidR="005C2177" w:rsidRDefault="005C2177" w:rsidP="005C2177">
      <w:pPr>
        <w:widowControl w:val="0"/>
        <w:autoSpaceDE w:val="0"/>
        <w:autoSpaceDN w:val="0"/>
        <w:adjustRightInd w:val="0"/>
        <w:rPr>
          <w:rFonts w:ascii="Helvetica" w:hAnsi="Helvetica" w:cs="Helvetica"/>
          <w:color w:val="262626"/>
          <w:sz w:val="33"/>
          <w:szCs w:val="33"/>
        </w:rPr>
      </w:pPr>
      <w:r>
        <w:rPr>
          <w:rFonts w:ascii="Helvetica" w:hAnsi="Helvetica" w:cs="Helvetica"/>
          <w:color w:val="262626"/>
          <w:sz w:val="33"/>
          <w:szCs w:val="33"/>
        </w:rPr>
        <w:t>Regulation</w:t>
      </w:r>
    </w:p>
    <w:p w14:paraId="0A35C11F" w14:textId="77777777" w:rsidR="005C2177" w:rsidRDefault="005C2177" w:rsidP="005C2177">
      <w:pPr>
        <w:widowControl w:val="0"/>
        <w:numPr>
          <w:ilvl w:val="0"/>
          <w:numId w:val="4"/>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i/>
          <w:iCs/>
          <w:color w:val="646464"/>
          <w:sz w:val="28"/>
          <w:szCs w:val="28"/>
        </w:rPr>
        <w:t>Class of equipment as standard IEC 60601:2005: </w:t>
      </w:r>
      <w:r>
        <w:rPr>
          <w:rFonts w:ascii="Helvetica" w:hAnsi="Helvetica" w:cs="Helvetica"/>
          <w:color w:val="646464"/>
          <w:sz w:val="28"/>
          <w:szCs w:val="28"/>
        </w:rPr>
        <w:t>Class I, type BF</w:t>
      </w:r>
    </w:p>
    <w:p w14:paraId="4B3E7D88" w14:textId="77777777" w:rsidR="005C2177" w:rsidRDefault="005C2177" w:rsidP="005C2177">
      <w:pPr>
        <w:widowControl w:val="0"/>
        <w:numPr>
          <w:ilvl w:val="0"/>
          <w:numId w:val="4"/>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i/>
          <w:iCs/>
          <w:color w:val="646464"/>
          <w:sz w:val="28"/>
          <w:szCs w:val="28"/>
        </w:rPr>
        <w:t>Classification according to directive 2007/47/CE: </w:t>
      </w:r>
      <w:r>
        <w:rPr>
          <w:rFonts w:ascii="Helvetica" w:hAnsi="Helvetica" w:cs="Helvetica"/>
          <w:color w:val="646464"/>
          <w:sz w:val="28"/>
          <w:szCs w:val="28"/>
        </w:rPr>
        <w:t>Class II a</w:t>
      </w:r>
    </w:p>
    <w:p w14:paraId="376297E2" w14:textId="77777777" w:rsidR="005C2177" w:rsidRDefault="005C2177" w:rsidP="005C2177">
      <w:pPr>
        <w:widowControl w:val="0"/>
        <w:numPr>
          <w:ilvl w:val="0"/>
          <w:numId w:val="4"/>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i/>
          <w:iCs/>
          <w:color w:val="646464"/>
          <w:sz w:val="28"/>
          <w:szCs w:val="28"/>
        </w:rPr>
        <w:t>Marking:  </w:t>
      </w:r>
      <w:r>
        <w:rPr>
          <w:rFonts w:ascii="Helvetica" w:hAnsi="Helvetica" w:cs="Helvetica"/>
          <w:color w:val="646464"/>
          <w:sz w:val="28"/>
          <w:szCs w:val="28"/>
        </w:rPr>
        <w:t>CE0051</w:t>
      </w:r>
    </w:p>
    <w:p w14:paraId="5C698BE5" w14:textId="77777777" w:rsidR="005C2177" w:rsidRDefault="005C2177" w:rsidP="005C2177">
      <w:pPr>
        <w:widowControl w:val="0"/>
        <w:numPr>
          <w:ilvl w:val="0"/>
          <w:numId w:val="4"/>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i/>
          <w:iCs/>
          <w:color w:val="646464"/>
          <w:sz w:val="28"/>
          <w:szCs w:val="28"/>
        </w:rPr>
        <w:t>The device complies with the requirements of directives:  </w:t>
      </w:r>
      <w:r>
        <w:rPr>
          <w:rFonts w:ascii="Helvetica" w:hAnsi="Helvetica" w:cs="Helvetica"/>
          <w:color w:val="646464"/>
          <w:sz w:val="28"/>
          <w:szCs w:val="28"/>
        </w:rPr>
        <w:t>Directive 2007/47 CE (93/42/CE) (Medical Device). Directive 2002/95 CEE (RoHS). Directive 2002/96 ECC (RAEE)</w:t>
      </w:r>
    </w:p>
    <w:p w14:paraId="5828C561" w14:textId="77777777" w:rsidR="005C2177" w:rsidRDefault="005C2177" w:rsidP="005C2177">
      <w:pPr>
        <w:widowControl w:val="0"/>
        <w:numPr>
          <w:ilvl w:val="0"/>
          <w:numId w:val="4"/>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i/>
          <w:iCs/>
          <w:color w:val="646464"/>
          <w:sz w:val="28"/>
          <w:szCs w:val="28"/>
        </w:rPr>
        <w:t>Own Patent:  </w:t>
      </w:r>
      <w:r>
        <w:rPr>
          <w:rFonts w:ascii="Helvetica" w:hAnsi="Helvetica" w:cs="Helvetica"/>
          <w:color w:val="646464"/>
          <w:sz w:val="28"/>
          <w:szCs w:val="28"/>
        </w:rPr>
        <w:t>EP-12382287</w:t>
      </w:r>
    </w:p>
    <w:p w14:paraId="2F28F760" w14:textId="77777777" w:rsidR="005C2177" w:rsidRDefault="005C2177" w:rsidP="005C2177">
      <w:pPr>
        <w:widowControl w:val="0"/>
        <w:autoSpaceDE w:val="0"/>
        <w:autoSpaceDN w:val="0"/>
        <w:adjustRightInd w:val="0"/>
        <w:rPr>
          <w:rFonts w:ascii="Helvetica" w:hAnsi="Helvetica" w:cs="Helvetica"/>
          <w:color w:val="262626"/>
          <w:sz w:val="33"/>
          <w:szCs w:val="33"/>
        </w:rPr>
      </w:pPr>
      <w:r>
        <w:rPr>
          <w:rFonts w:ascii="Helvetica" w:hAnsi="Helvetica" w:cs="Helvetica"/>
          <w:color w:val="262626"/>
          <w:sz w:val="33"/>
          <w:szCs w:val="33"/>
        </w:rPr>
        <w:t>Physical Characteristics</w:t>
      </w:r>
    </w:p>
    <w:p w14:paraId="51A6EF3F" w14:textId="77777777" w:rsidR="005C2177" w:rsidRDefault="005C2177" w:rsidP="005C2177">
      <w:pPr>
        <w:widowControl w:val="0"/>
        <w:numPr>
          <w:ilvl w:val="0"/>
          <w:numId w:val="5"/>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i/>
          <w:iCs/>
          <w:color w:val="646464"/>
          <w:sz w:val="28"/>
          <w:szCs w:val="28"/>
        </w:rPr>
        <w:t>Dimensions: </w:t>
      </w:r>
      <w:r>
        <w:rPr>
          <w:rFonts w:ascii="Helvetica" w:hAnsi="Helvetica" w:cs="Helvetica"/>
          <w:color w:val="646464"/>
          <w:sz w:val="28"/>
          <w:szCs w:val="28"/>
        </w:rPr>
        <w:t>540 x 440 x 550 mm</w:t>
      </w:r>
    </w:p>
    <w:p w14:paraId="0C3527C5" w14:textId="77777777" w:rsidR="005C2177" w:rsidRDefault="005C2177" w:rsidP="005C2177">
      <w:pPr>
        <w:widowControl w:val="0"/>
        <w:numPr>
          <w:ilvl w:val="0"/>
          <w:numId w:val="5"/>
        </w:numPr>
        <w:tabs>
          <w:tab w:val="left" w:pos="220"/>
          <w:tab w:val="left" w:pos="720"/>
        </w:tabs>
        <w:autoSpaceDE w:val="0"/>
        <w:autoSpaceDN w:val="0"/>
        <w:adjustRightInd w:val="0"/>
        <w:ind w:hanging="720"/>
        <w:rPr>
          <w:rFonts w:ascii="Helvetica" w:hAnsi="Helvetica" w:cs="Helvetica"/>
          <w:color w:val="646464"/>
          <w:sz w:val="28"/>
          <w:szCs w:val="28"/>
        </w:rPr>
      </w:pPr>
      <w:r>
        <w:rPr>
          <w:rFonts w:ascii="Helvetica" w:hAnsi="Helvetica" w:cs="Helvetica"/>
          <w:i/>
          <w:iCs/>
          <w:color w:val="646464"/>
          <w:sz w:val="28"/>
          <w:szCs w:val="28"/>
        </w:rPr>
        <w:t>Weight: </w:t>
      </w:r>
      <w:r>
        <w:rPr>
          <w:rFonts w:ascii="Helvetica" w:hAnsi="Helvetica" w:cs="Helvetica"/>
          <w:color w:val="646464"/>
          <w:sz w:val="28"/>
          <w:szCs w:val="28"/>
        </w:rPr>
        <w:t>39 kg</w:t>
      </w:r>
    </w:p>
    <w:p w14:paraId="6E4368E9" w14:textId="77777777" w:rsidR="005C2177" w:rsidRDefault="005C2177" w:rsidP="005C2177">
      <w:r>
        <w:rPr>
          <w:rFonts w:ascii="Helvetica" w:hAnsi="Helvetica" w:cs="Helvetica"/>
          <w:i/>
          <w:iCs/>
          <w:color w:val="646464"/>
          <w:sz w:val="28"/>
          <w:szCs w:val="28"/>
        </w:rPr>
        <w:t>Screen: </w:t>
      </w:r>
      <w:r>
        <w:rPr>
          <w:rFonts w:ascii="Helvetica" w:hAnsi="Helvetica" w:cs="Helvetica"/>
          <w:color w:val="646464"/>
          <w:sz w:val="28"/>
          <w:szCs w:val="28"/>
        </w:rPr>
        <w:t>touch screen 10,4’’</w:t>
      </w:r>
    </w:p>
    <w:sectPr w:rsidR="005C2177" w:rsidSect="002568E4">
      <w:pgSz w:w="11905" w:h="1683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77"/>
    <w:rsid w:val="00225286"/>
    <w:rsid w:val="002568E4"/>
    <w:rsid w:val="003869E2"/>
    <w:rsid w:val="004B46EC"/>
    <w:rsid w:val="005C2177"/>
    <w:rsid w:val="0072683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8DB4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cryomed.com.au/contact-us" TargetMode="External"/><Relationship Id="rId7" Type="http://schemas.openxmlformats.org/officeDocument/2006/relationships/hyperlink" Target="http://cryomed.com.au/lets-finance-cooltech-today-feb-2017-stratt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3776</Characters>
  <Application>Microsoft Macintosh Word</Application>
  <DocSecurity>0</DocSecurity>
  <Lines>31</Lines>
  <Paragraphs>8</Paragraphs>
  <ScaleCrop>false</ScaleCrop>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filler</dc:creator>
  <cp:keywords/>
  <dc:description/>
  <cp:lastModifiedBy>john filler</cp:lastModifiedBy>
  <cp:revision>2</cp:revision>
  <dcterms:created xsi:type="dcterms:W3CDTF">2017-05-01T23:25:00Z</dcterms:created>
  <dcterms:modified xsi:type="dcterms:W3CDTF">2017-05-01T23:27:00Z</dcterms:modified>
</cp:coreProperties>
</file>