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7609" w14:textId="77777777" w:rsidR="005B2186" w:rsidRPr="005B2186" w:rsidRDefault="005B2186" w:rsidP="005B2186">
      <w:pPr>
        <w:pStyle w:val="Heading3"/>
        <w:shd w:val="clear" w:color="auto" w:fill="F8F8F8"/>
        <w:spacing w:before="72" w:beforeAutospacing="0" w:after="108" w:afterAutospacing="0"/>
        <w:jc w:val="center"/>
        <w:rPr>
          <w:rFonts w:ascii="Arial" w:hAnsi="Arial" w:cs="Arial"/>
          <w:b w:val="0"/>
          <w:bCs w:val="0"/>
          <w:color w:val="009EE3"/>
          <w:sz w:val="45"/>
          <w:szCs w:val="45"/>
        </w:rPr>
      </w:pPr>
      <w:r>
        <w:rPr>
          <w:rFonts w:ascii="Arial" w:hAnsi="Arial" w:cs="Arial"/>
          <w:color w:val="118BDC"/>
          <w:sz w:val="60"/>
          <w:szCs w:val="60"/>
          <w:lang w:val="en-US"/>
        </w:rPr>
        <w:tab/>
      </w:r>
      <w:r w:rsidRPr="005B2186">
        <w:rPr>
          <w:rFonts w:ascii="Arial" w:hAnsi="Arial" w:cs="Arial"/>
          <w:b w:val="0"/>
          <w:bCs w:val="0"/>
          <w:color w:val="009EE3"/>
          <w:sz w:val="45"/>
          <w:szCs w:val="45"/>
        </w:rPr>
        <w:fldChar w:fldCharType="begin"/>
      </w:r>
      <w:r w:rsidRPr="005B2186">
        <w:rPr>
          <w:rFonts w:ascii="Arial" w:hAnsi="Arial" w:cs="Arial"/>
          <w:b w:val="0"/>
          <w:bCs w:val="0"/>
          <w:color w:val="009EE3"/>
          <w:sz w:val="45"/>
          <w:szCs w:val="45"/>
        </w:rPr>
        <w:instrText xml:space="preserve"> INCLUDEPICTURE "https://cryomed.com.au/wp-content/uploads/2018/02/dalyance.png" \* MERGEFORMATINET </w:instrText>
      </w:r>
      <w:r w:rsidRPr="005B2186">
        <w:rPr>
          <w:rFonts w:ascii="Arial" w:hAnsi="Arial" w:cs="Arial"/>
          <w:b w:val="0"/>
          <w:bCs w:val="0"/>
          <w:color w:val="009EE3"/>
          <w:sz w:val="45"/>
          <w:szCs w:val="45"/>
        </w:rPr>
        <w:fldChar w:fldCharType="separate"/>
      </w:r>
      <w:r w:rsidRPr="005B2186">
        <w:rPr>
          <w:rFonts w:ascii="Arial" w:hAnsi="Arial" w:cs="Arial"/>
          <w:b w:val="0"/>
          <w:bCs w:val="0"/>
          <w:noProof/>
          <w:color w:val="009EE3"/>
          <w:sz w:val="45"/>
          <w:szCs w:val="45"/>
        </w:rPr>
        <w:drawing>
          <wp:inline distT="0" distB="0" distL="0" distR="0" wp14:anchorId="6C207519" wp14:editId="343933C6">
            <wp:extent cx="2830195" cy="751205"/>
            <wp:effectExtent l="0" t="0" r="1905" b="0"/>
            <wp:docPr id="9" name="Picture 9" descr="https://cryomed.com.au/wp-content/uploads/2018/02/daly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ryomed.com.au/wp-content/uploads/2018/02/dalyanc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0195" cy="751205"/>
                    </a:xfrm>
                    <a:prstGeom prst="rect">
                      <a:avLst/>
                    </a:prstGeom>
                    <a:noFill/>
                    <a:ln>
                      <a:noFill/>
                    </a:ln>
                  </pic:spPr>
                </pic:pic>
              </a:graphicData>
            </a:graphic>
          </wp:inline>
        </w:drawing>
      </w:r>
      <w:r w:rsidRPr="005B2186">
        <w:rPr>
          <w:rFonts w:ascii="Arial" w:hAnsi="Arial" w:cs="Arial"/>
          <w:b w:val="0"/>
          <w:bCs w:val="0"/>
          <w:color w:val="009EE3"/>
          <w:sz w:val="45"/>
          <w:szCs w:val="45"/>
        </w:rPr>
        <w:fldChar w:fldCharType="end"/>
      </w:r>
    </w:p>
    <w:p w14:paraId="3154F563" w14:textId="77777777" w:rsidR="005B2186" w:rsidRDefault="005B2186" w:rsidP="005B2186">
      <w:pPr>
        <w:autoSpaceDE w:val="0"/>
        <w:autoSpaceDN w:val="0"/>
        <w:adjustRightInd w:val="0"/>
        <w:spacing w:line="360" w:lineRule="atLeast"/>
        <w:jc w:val="center"/>
        <w:rPr>
          <w:rFonts w:ascii="Arial" w:hAnsi="Arial" w:cs="Arial"/>
          <w:color w:val="001042"/>
          <w:sz w:val="32"/>
          <w:szCs w:val="32"/>
          <w:lang w:val="en-US"/>
        </w:rPr>
      </w:pPr>
    </w:p>
    <w:p w14:paraId="2356A0B2" w14:textId="77777777" w:rsidR="005B2186" w:rsidRDefault="005B2186" w:rsidP="005B2186">
      <w:pPr>
        <w:autoSpaceDE w:val="0"/>
        <w:autoSpaceDN w:val="0"/>
        <w:adjustRightInd w:val="0"/>
        <w:spacing w:line="560" w:lineRule="atLeast"/>
        <w:jc w:val="center"/>
        <w:rPr>
          <w:rFonts w:ascii="PT Sans" w:hAnsi="PT Sans" w:cs="PT Sans"/>
          <w:color w:val="118BDC"/>
          <w:sz w:val="48"/>
          <w:szCs w:val="48"/>
          <w:lang w:val="en-US"/>
        </w:rPr>
      </w:pPr>
      <w:r>
        <w:rPr>
          <w:rFonts w:ascii="PT Sans" w:hAnsi="PT Sans" w:cs="PT Sans"/>
          <w:color w:val="118BDC"/>
          <w:sz w:val="48"/>
          <w:szCs w:val="48"/>
          <w:lang w:val="en-US"/>
        </w:rPr>
        <w:t>Firms, smooths, defines</w:t>
      </w:r>
    </w:p>
    <w:p w14:paraId="4D5F9C50" w14:textId="77777777" w:rsidR="005B2186" w:rsidRDefault="005B2186" w:rsidP="005B2186">
      <w:pPr>
        <w:autoSpaceDE w:val="0"/>
        <w:autoSpaceDN w:val="0"/>
        <w:adjustRightInd w:val="0"/>
        <w:spacing w:line="360" w:lineRule="atLeast"/>
        <w:jc w:val="center"/>
        <w:rPr>
          <w:rFonts w:ascii="Arial" w:hAnsi="Arial" w:cs="Arial"/>
          <w:color w:val="001042"/>
          <w:sz w:val="32"/>
          <w:szCs w:val="32"/>
          <w:lang w:val="en-US"/>
        </w:rPr>
      </w:pPr>
    </w:p>
    <w:p w14:paraId="67FC861F" w14:textId="77777777" w:rsidR="005B2186" w:rsidRPr="005B2186" w:rsidRDefault="005B2186" w:rsidP="005B2186">
      <w:pPr>
        <w:autoSpaceDE w:val="0"/>
        <w:autoSpaceDN w:val="0"/>
        <w:adjustRightInd w:val="0"/>
        <w:spacing w:after="400" w:line="360" w:lineRule="atLeast"/>
        <w:jc w:val="center"/>
        <w:rPr>
          <w:rFonts w:ascii="Arial" w:hAnsi="Arial" w:cs="Arial"/>
          <w:color w:val="001042"/>
          <w:sz w:val="32"/>
          <w:szCs w:val="32"/>
          <w:lang w:val="en-US"/>
        </w:rPr>
      </w:pPr>
      <w:proofErr w:type="spellStart"/>
      <w:r>
        <w:rPr>
          <w:rFonts w:ascii="Arial" w:hAnsi="Arial" w:cs="Arial"/>
          <w:color w:val="001042"/>
          <w:sz w:val="32"/>
          <w:szCs w:val="32"/>
          <w:lang w:val="en-US"/>
        </w:rPr>
        <w:t>Dalyance</w:t>
      </w:r>
      <w:proofErr w:type="spellEnd"/>
      <w:r>
        <w:rPr>
          <w:rFonts w:ascii="Arial" w:hAnsi="Arial" w:cs="Arial"/>
          <w:color w:val="001042"/>
          <w:sz w:val="32"/>
          <w:szCs w:val="32"/>
          <w:lang w:val="en-US"/>
        </w:rPr>
        <w:t xml:space="preserve"> is an integrated cosmetic solution that combines radio frequency</w:t>
      </w:r>
      <w:r>
        <w:rPr>
          <w:rFonts w:ascii="MS Gothic" w:eastAsia="MS Gothic" w:hAnsi="MS Gothic" w:cs="MS Gothic" w:hint="eastAsia"/>
          <w:color w:val="001042"/>
          <w:sz w:val="32"/>
          <w:szCs w:val="32"/>
          <w:lang w:val="en-US"/>
        </w:rPr>
        <w:t> </w:t>
      </w:r>
      <w:r>
        <w:rPr>
          <w:rFonts w:ascii="Arial" w:hAnsi="Arial" w:cs="Arial"/>
          <w:color w:val="001042"/>
          <w:sz w:val="32"/>
          <w:szCs w:val="32"/>
          <w:lang w:val="en-US"/>
        </w:rPr>
        <w:t>and cavitation technologies for body contouring and facial rejuvenation treatments.</w:t>
      </w:r>
      <w:r w:rsidRPr="005B2186">
        <w:rPr>
          <w:rFonts w:ascii="Times New Roman" w:eastAsia="Times New Roman" w:hAnsi="Times New Roman" w:cs="Times New Roman"/>
        </w:rPr>
        <w:fldChar w:fldCharType="begin"/>
      </w:r>
      <w:r w:rsidRPr="005B2186">
        <w:rPr>
          <w:rFonts w:ascii="Times New Roman" w:eastAsia="Times New Roman" w:hAnsi="Times New Roman" w:cs="Times New Roman"/>
        </w:rPr>
        <w:instrText xml:space="preserve"> INCLUDEPICTURE "https://cryomed.com.au/wp-content/uploads/2018/02/DALYANCE-FINAL-PERSPECTIVA-01-214x300.jpg" \* MERGEFORMATINET </w:instrText>
      </w:r>
      <w:r w:rsidRPr="005B2186">
        <w:rPr>
          <w:rFonts w:ascii="Times New Roman" w:eastAsia="Times New Roman" w:hAnsi="Times New Roman" w:cs="Times New Roman"/>
        </w:rPr>
        <w:fldChar w:fldCharType="end"/>
      </w:r>
    </w:p>
    <w:p w14:paraId="5DB24407" w14:textId="77777777" w:rsidR="005B2186" w:rsidRDefault="005B2186" w:rsidP="005B2186">
      <w:pPr>
        <w:autoSpaceDE w:val="0"/>
        <w:autoSpaceDN w:val="0"/>
        <w:adjustRightInd w:val="0"/>
        <w:spacing w:line="560" w:lineRule="atLeast"/>
        <w:rPr>
          <w:rFonts w:ascii="PT Sans" w:hAnsi="PT Sans" w:cs="PT Sans"/>
          <w:color w:val="118BDC"/>
          <w:sz w:val="48"/>
          <w:szCs w:val="48"/>
          <w:lang w:val="en-US"/>
        </w:rPr>
      </w:pPr>
      <w:r w:rsidRPr="005B2186">
        <w:rPr>
          <w:rFonts w:ascii="Times New Roman" w:eastAsia="Times New Roman" w:hAnsi="Times New Roman" w:cs="Times New Roman"/>
          <w:noProof/>
        </w:rPr>
        <w:drawing>
          <wp:anchor distT="0" distB="0" distL="114300" distR="114300" simplePos="0" relativeHeight="251658240" behindDoc="0" locked="0" layoutInCell="1" allowOverlap="1" wp14:anchorId="1183F7CB" wp14:editId="0EC5D774">
            <wp:simplePos x="0" y="0"/>
            <wp:positionH relativeFrom="column">
              <wp:posOffset>48071</wp:posOffset>
            </wp:positionH>
            <wp:positionV relativeFrom="paragraph">
              <wp:posOffset>344751</wp:posOffset>
            </wp:positionV>
            <wp:extent cx="1675130" cy="2353945"/>
            <wp:effectExtent l="0" t="0" r="1270" b="0"/>
            <wp:wrapSquare wrapText="bothSides"/>
            <wp:docPr id="1" name="Picture 1" descr="https://cryomed.com.au/wp-content/uploads/2018/02/DALYANCE-FINAL-PERSPECTIVA-01-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yomed.com.au/wp-content/uploads/2018/02/DALYANCE-FINAL-PERSPECTIVA-01-214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5130" cy="235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8A88C" w14:textId="77777777" w:rsidR="005B2186" w:rsidRDefault="005B2186" w:rsidP="005B2186">
      <w:pPr>
        <w:autoSpaceDE w:val="0"/>
        <w:autoSpaceDN w:val="0"/>
        <w:adjustRightInd w:val="0"/>
        <w:spacing w:after="400" w:line="360" w:lineRule="atLeast"/>
        <w:rPr>
          <w:rFonts w:ascii="Arial" w:hAnsi="Arial" w:cs="Arial"/>
          <w:color w:val="001042"/>
          <w:sz w:val="32"/>
          <w:szCs w:val="32"/>
          <w:lang w:val="en-US"/>
        </w:rPr>
      </w:pPr>
      <w:r>
        <w:rPr>
          <w:rFonts w:ascii="Arial" w:hAnsi="Arial" w:cs="Arial"/>
          <w:b/>
          <w:bCs/>
          <w:color w:val="001042"/>
          <w:sz w:val="32"/>
          <w:szCs w:val="32"/>
          <w:lang w:val="en-US"/>
        </w:rPr>
        <w:t>Radio frequency</w:t>
      </w:r>
      <w:r>
        <w:rPr>
          <w:rFonts w:ascii="Arial" w:hAnsi="Arial" w:cs="Arial"/>
          <w:color w:val="001042"/>
          <w:sz w:val="32"/>
          <w:szCs w:val="32"/>
          <w:lang w:val="en-US"/>
        </w:rPr>
        <w:t xml:space="preserve"> improves the quality of the skin and stimulates </w:t>
      </w:r>
      <w:proofErr w:type="spellStart"/>
      <w:r>
        <w:rPr>
          <w:rFonts w:ascii="Arial" w:hAnsi="Arial" w:cs="Arial"/>
          <w:color w:val="001042"/>
          <w:sz w:val="32"/>
          <w:szCs w:val="32"/>
          <w:lang w:val="en-US"/>
        </w:rPr>
        <w:t>collagenesis</w:t>
      </w:r>
      <w:proofErr w:type="spellEnd"/>
      <w:r>
        <w:rPr>
          <w:rFonts w:ascii="Arial" w:hAnsi="Arial" w:cs="Arial"/>
          <w:color w:val="001042"/>
          <w:sz w:val="32"/>
          <w:szCs w:val="32"/>
          <w:lang w:val="en-US"/>
        </w:rPr>
        <w:t xml:space="preserve"> by heating adipose tissue, and tissue at cutaneous level through heat diffusion.</w:t>
      </w:r>
    </w:p>
    <w:p w14:paraId="6A96BAD4" w14:textId="77777777" w:rsidR="005B2186" w:rsidRDefault="005B2186" w:rsidP="005B2186">
      <w:pPr>
        <w:autoSpaceDE w:val="0"/>
        <w:autoSpaceDN w:val="0"/>
        <w:adjustRightInd w:val="0"/>
        <w:spacing w:after="400" w:line="360" w:lineRule="atLeast"/>
        <w:rPr>
          <w:rFonts w:ascii="Arial" w:hAnsi="Arial" w:cs="Arial"/>
          <w:color w:val="001042"/>
          <w:sz w:val="32"/>
          <w:szCs w:val="32"/>
          <w:lang w:val="en-US"/>
        </w:rPr>
      </w:pPr>
      <w:r>
        <w:rPr>
          <w:rFonts w:ascii="Arial" w:hAnsi="Arial" w:cs="Arial"/>
          <w:b/>
          <w:bCs/>
          <w:color w:val="001042"/>
          <w:sz w:val="32"/>
          <w:szCs w:val="32"/>
          <w:lang w:val="en-US"/>
        </w:rPr>
        <w:t>Cavitation</w:t>
      </w:r>
      <w:r>
        <w:rPr>
          <w:rFonts w:ascii="Arial" w:hAnsi="Arial" w:cs="Arial"/>
          <w:color w:val="001042"/>
          <w:sz w:val="32"/>
          <w:szCs w:val="32"/>
          <w:lang w:val="en-US"/>
        </w:rPr>
        <w:t xml:space="preserve"> is a treatment which uses low frequency ultrasound.  Micro bubbles are </w:t>
      </w:r>
      <w:proofErr w:type="gramStart"/>
      <w:r>
        <w:rPr>
          <w:rFonts w:ascii="Arial" w:hAnsi="Arial" w:cs="Arial"/>
          <w:color w:val="001042"/>
          <w:sz w:val="32"/>
          <w:szCs w:val="32"/>
          <w:lang w:val="en-US"/>
        </w:rPr>
        <w:t>formed, and</w:t>
      </w:r>
      <w:proofErr w:type="gramEnd"/>
      <w:r>
        <w:rPr>
          <w:rFonts w:ascii="Arial" w:hAnsi="Arial" w:cs="Arial"/>
          <w:color w:val="001042"/>
          <w:sz w:val="32"/>
          <w:szCs w:val="32"/>
          <w:lang w:val="en-US"/>
        </w:rPr>
        <w:t xml:space="preserve"> accumulate a great quantity of energy. These are able to break the membrane of the adipose cell as they make contact, without harming the adjacent structures and respecting the integrity of the blood and lymphatic systems. This transforms the fat from a solid to a liquid state, which can be eliminated by the lymphatic system through the urinary tract.</w:t>
      </w:r>
    </w:p>
    <w:p w14:paraId="338A4B28" w14:textId="77777777" w:rsidR="005B2186" w:rsidRPr="005B2186" w:rsidRDefault="005B2186" w:rsidP="005B2186">
      <w:pPr>
        <w:pStyle w:val="ListParagraph"/>
        <w:numPr>
          <w:ilvl w:val="1"/>
          <w:numId w:val="4"/>
        </w:numPr>
        <w:tabs>
          <w:tab w:val="left" w:pos="220"/>
          <w:tab w:val="left" w:pos="720"/>
        </w:tabs>
        <w:autoSpaceDE w:val="0"/>
        <w:autoSpaceDN w:val="0"/>
        <w:adjustRightInd w:val="0"/>
        <w:spacing w:line="544" w:lineRule="atLeast"/>
        <w:rPr>
          <w:rFonts w:ascii="Arial" w:hAnsi="Arial" w:cs="Arial"/>
          <w:color w:val="001042"/>
          <w:sz w:val="32"/>
          <w:szCs w:val="32"/>
          <w:lang w:val="en-US"/>
        </w:rPr>
      </w:pPr>
      <w:r w:rsidRPr="005B2186">
        <w:rPr>
          <w:rFonts w:ascii="Arial" w:hAnsi="Arial" w:cs="Arial"/>
          <w:color w:val="001042"/>
          <w:sz w:val="32"/>
          <w:szCs w:val="32"/>
          <w:lang w:val="en-US"/>
        </w:rPr>
        <w:t>Firmer, rejuvenated facial and body skin</w:t>
      </w:r>
      <w:r w:rsidRPr="005B2186">
        <w:rPr>
          <w:rFonts w:ascii="MS Gothic" w:eastAsia="MS Gothic" w:hAnsi="MS Gothic" w:cs="MS Gothic" w:hint="eastAsia"/>
          <w:color w:val="001042"/>
          <w:sz w:val="32"/>
          <w:szCs w:val="32"/>
          <w:lang w:val="en-US"/>
        </w:rPr>
        <w:t>  </w:t>
      </w:r>
    </w:p>
    <w:p w14:paraId="5B7205D6" w14:textId="77777777" w:rsidR="005B2186" w:rsidRPr="005B2186" w:rsidRDefault="005B2186" w:rsidP="005B2186">
      <w:pPr>
        <w:pStyle w:val="ListParagraph"/>
        <w:numPr>
          <w:ilvl w:val="1"/>
          <w:numId w:val="4"/>
        </w:numPr>
        <w:tabs>
          <w:tab w:val="left" w:pos="220"/>
          <w:tab w:val="left" w:pos="720"/>
        </w:tabs>
        <w:autoSpaceDE w:val="0"/>
        <w:autoSpaceDN w:val="0"/>
        <w:adjustRightInd w:val="0"/>
        <w:spacing w:line="544" w:lineRule="atLeast"/>
        <w:rPr>
          <w:rFonts w:ascii="Arial" w:hAnsi="Arial" w:cs="Arial"/>
          <w:color w:val="001042"/>
          <w:sz w:val="32"/>
          <w:szCs w:val="32"/>
          <w:lang w:val="en-US"/>
        </w:rPr>
      </w:pPr>
      <w:r w:rsidRPr="005B2186">
        <w:rPr>
          <w:rFonts w:ascii="Arial" w:hAnsi="Arial" w:cs="Arial"/>
          <w:color w:val="001042"/>
          <w:sz w:val="32"/>
          <w:szCs w:val="32"/>
          <w:lang w:val="en-US"/>
        </w:rPr>
        <w:t>Redefined facial and body contours</w:t>
      </w:r>
      <w:r w:rsidRPr="005B2186">
        <w:rPr>
          <w:rFonts w:ascii="MS Gothic" w:eastAsia="MS Gothic" w:hAnsi="MS Gothic" w:cs="MS Gothic" w:hint="eastAsia"/>
          <w:color w:val="001042"/>
          <w:sz w:val="32"/>
          <w:szCs w:val="32"/>
          <w:lang w:val="en-US"/>
        </w:rPr>
        <w:t>  </w:t>
      </w:r>
    </w:p>
    <w:p w14:paraId="4056C772" w14:textId="77777777" w:rsidR="005B2186" w:rsidRPr="005B2186" w:rsidRDefault="005B2186" w:rsidP="005B2186">
      <w:pPr>
        <w:pStyle w:val="ListParagraph"/>
        <w:numPr>
          <w:ilvl w:val="1"/>
          <w:numId w:val="4"/>
        </w:numPr>
        <w:tabs>
          <w:tab w:val="left" w:pos="220"/>
          <w:tab w:val="left" w:pos="720"/>
        </w:tabs>
        <w:autoSpaceDE w:val="0"/>
        <w:autoSpaceDN w:val="0"/>
        <w:adjustRightInd w:val="0"/>
        <w:spacing w:line="544" w:lineRule="atLeast"/>
        <w:rPr>
          <w:rFonts w:ascii="Arial" w:hAnsi="Arial" w:cs="Arial"/>
          <w:color w:val="001042"/>
          <w:sz w:val="32"/>
          <w:szCs w:val="32"/>
          <w:lang w:val="en-US"/>
        </w:rPr>
      </w:pPr>
      <w:r w:rsidRPr="005B2186">
        <w:rPr>
          <w:rFonts w:ascii="Arial" w:hAnsi="Arial" w:cs="Arial"/>
          <w:color w:val="001042"/>
          <w:sz w:val="32"/>
          <w:szCs w:val="32"/>
          <w:lang w:val="en-US"/>
        </w:rPr>
        <w:t>Wrinkle reduction</w:t>
      </w:r>
      <w:r w:rsidRPr="005B2186">
        <w:rPr>
          <w:rFonts w:ascii="MS Gothic" w:eastAsia="MS Gothic" w:hAnsi="MS Gothic" w:cs="MS Gothic" w:hint="eastAsia"/>
          <w:color w:val="001042"/>
          <w:sz w:val="32"/>
          <w:szCs w:val="32"/>
          <w:lang w:val="en-US"/>
        </w:rPr>
        <w:t>  </w:t>
      </w:r>
    </w:p>
    <w:p w14:paraId="5C2E3F0C" w14:textId="77777777" w:rsidR="005B2186" w:rsidRPr="005B2186" w:rsidRDefault="005B2186" w:rsidP="005B2186">
      <w:pPr>
        <w:pStyle w:val="ListParagraph"/>
        <w:numPr>
          <w:ilvl w:val="1"/>
          <w:numId w:val="4"/>
        </w:numPr>
        <w:tabs>
          <w:tab w:val="left" w:pos="220"/>
          <w:tab w:val="left" w:pos="720"/>
        </w:tabs>
        <w:autoSpaceDE w:val="0"/>
        <w:autoSpaceDN w:val="0"/>
        <w:adjustRightInd w:val="0"/>
        <w:spacing w:line="544" w:lineRule="atLeast"/>
        <w:rPr>
          <w:rFonts w:ascii="Arial" w:hAnsi="Arial" w:cs="Arial"/>
          <w:color w:val="001042"/>
          <w:sz w:val="32"/>
          <w:szCs w:val="32"/>
          <w:lang w:val="en-US"/>
        </w:rPr>
      </w:pPr>
      <w:r w:rsidRPr="005B2186">
        <w:rPr>
          <w:rFonts w:ascii="Arial" w:hAnsi="Arial" w:cs="Arial"/>
          <w:color w:val="001042"/>
          <w:sz w:val="32"/>
          <w:szCs w:val="32"/>
          <w:lang w:val="en-US"/>
        </w:rPr>
        <w:t>Reduction of cellulite</w:t>
      </w:r>
      <w:r w:rsidRPr="005B2186">
        <w:rPr>
          <w:rFonts w:ascii="MS Gothic" w:eastAsia="MS Gothic" w:hAnsi="MS Gothic" w:cs="MS Gothic" w:hint="eastAsia"/>
          <w:color w:val="001042"/>
          <w:sz w:val="32"/>
          <w:szCs w:val="32"/>
          <w:lang w:val="en-US"/>
        </w:rPr>
        <w:t>  </w:t>
      </w:r>
    </w:p>
    <w:p w14:paraId="75359901"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243BBFEA"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233E33EC"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245ABC41"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47F4C315" w14:textId="77777777" w:rsidR="005B2186" w:rsidRDefault="005B2186" w:rsidP="005B2186">
      <w:pPr>
        <w:autoSpaceDE w:val="0"/>
        <w:autoSpaceDN w:val="0"/>
        <w:adjustRightInd w:val="0"/>
        <w:spacing w:after="216" w:line="560" w:lineRule="atLeast"/>
        <w:rPr>
          <w:rFonts w:ascii="PT Sans" w:hAnsi="PT Sans" w:cs="PT Sans"/>
          <w:color w:val="118BDC"/>
          <w:sz w:val="48"/>
          <w:szCs w:val="48"/>
          <w:lang w:val="en-US"/>
        </w:rPr>
      </w:pPr>
      <w:proofErr w:type="spellStart"/>
      <w:r>
        <w:rPr>
          <w:rFonts w:ascii="PT Sans" w:hAnsi="PT Sans" w:cs="PT Sans"/>
          <w:b/>
          <w:bCs/>
          <w:color w:val="118BDC"/>
          <w:sz w:val="48"/>
          <w:szCs w:val="48"/>
          <w:lang w:val="en-US"/>
        </w:rPr>
        <w:t>Dalyance</w:t>
      </w:r>
      <w:proofErr w:type="spellEnd"/>
      <w:r>
        <w:rPr>
          <w:rFonts w:ascii="PT Sans" w:hAnsi="PT Sans" w:cs="PT Sans"/>
          <w:b/>
          <w:bCs/>
          <w:color w:val="118BDC"/>
          <w:sz w:val="48"/>
          <w:szCs w:val="48"/>
          <w:lang w:val="en-US"/>
        </w:rPr>
        <w:t xml:space="preserve"> treatments</w:t>
      </w:r>
    </w:p>
    <w:p w14:paraId="13ECE2AF" w14:textId="77777777" w:rsidR="005B2186" w:rsidRDefault="005B2186" w:rsidP="005B2186">
      <w:pPr>
        <w:autoSpaceDE w:val="0"/>
        <w:autoSpaceDN w:val="0"/>
        <w:adjustRightInd w:val="0"/>
        <w:spacing w:after="400" w:line="360" w:lineRule="atLeast"/>
        <w:rPr>
          <w:rFonts w:ascii="Arial" w:hAnsi="Arial" w:cs="Arial"/>
          <w:color w:val="001042"/>
          <w:sz w:val="32"/>
          <w:szCs w:val="32"/>
          <w:lang w:val="en-US"/>
        </w:rPr>
      </w:pPr>
      <w:r>
        <w:rPr>
          <w:rFonts w:ascii="Arial" w:hAnsi="Arial" w:cs="Arial"/>
          <w:b/>
          <w:bCs/>
          <w:color w:val="001042"/>
          <w:sz w:val="32"/>
          <w:szCs w:val="32"/>
          <w:lang w:val="en-US"/>
        </w:rPr>
        <w:t>Facial rejuvenation</w:t>
      </w:r>
    </w:p>
    <w:p w14:paraId="01C11631" w14:textId="77777777" w:rsidR="005B2186" w:rsidRDefault="005B2186" w:rsidP="005B2186">
      <w:pPr>
        <w:numPr>
          <w:ilvl w:val="0"/>
          <w:numId w:val="2"/>
        </w:numPr>
        <w:tabs>
          <w:tab w:val="left" w:pos="220"/>
          <w:tab w:val="left" w:pos="720"/>
        </w:tabs>
        <w:autoSpaceDE w:val="0"/>
        <w:autoSpaceDN w:val="0"/>
        <w:adjustRightInd w:val="0"/>
        <w:spacing w:line="360" w:lineRule="atLeast"/>
        <w:ind w:hanging="720"/>
        <w:rPr>
          <w:rFonts w:ascii="Arial" w:hAnsi="Arial" w:cs="Arial"/>
          <w:color w:val="001042"/>
          <w:sz w:val="32"/>
          <w:szCs w:val="32"/>
          <w:lang w:val="en-US"/>
        </w:rPr>
      </w:pPr>
      <w:r>
        <w:rPr>
          <w:rFonts w:ascii="Arial" w:hAnsi="Arial" w:cs="Arial"/>
          <w:color w:val="001042"/>
          <w:sz w:val="32"/>
          <w:szCs w:val="32"/>
          <w:lang w:val="en-US"/>
        </w:rPr>
        <w:t>highly effective for facial rejuvenation from the first treatment</w:t>
      </w:r>
    </w:p>
    <w:p w14:paraId="677CF545" w14:textId="77777777" w:rsidR="005B2186" w:rsidRDefault="005B2186" w:rsidP="005B2186">
      <w:pPr>
        <w:numPr>
          <w:ilvl w:val="0"/>
          <w:numId w:val="2"/>
        </w:numPr>
        <w:tabs>
          <w:tab w:val="left" w:pos="220"/>
          <w:tab w:val="left" w:pos="720"/>
        </w:tabs>
        <w:autoSpaceDE w:val="0"/>
        <w:autoSpaceDN w:val="0"/>
        <w:adjustRightInd w:val="0"/>
        <w:spacing w:line="360" w:lineRule="atLeast"/>
        <w:ind w:hanging="720"/>
        <w:rPr>
          <w:rFonts w:ascii="Arial" w:hAnsi="Arial" w:cs="Arial"/>
          <w:color w:val="001042"/>
          <w:sz w:val="32"/>
          <w:szCs w:val="32"/>
          <w:lang w:val="en-US"/>
        </w:rPr>
      </w:pPr>
      <w:r>
        <w:rPr>
          <w:rFonts w:ascii="Arial" w:hAnsi="Arial" w:cs="Arial"/>
          <w:color w:val="001042"/>
          <w:sz w:val="32"/>
          <w:szCs w:val="32"/>
          <w:lang w:val="en-US"/>
        </w:rPr>
        <w:t>visibly firmer and rejuvenated skin</w:t>
      </w:r>
    </w:p>
    <w:p w14:paraId="3FDA3CFF" w14:textId="77777777" w:rsidR="005B2186" w:rsidRDefault="005B2186" w:rsidP="005B2186">
      <w:pPr>
        <w:numPr>
          <w:ilvl w:val="0"/>
          <w:numId w:val="2"/>
        </w:numPr>
        <w:tabs>
          <w:tab w:val="left" w:pos="220"/>
          <w:tab w:val="left" w:pos="720"/>
        </w:tabs>
        <w:autoSpaceDE w:val="0"/>
        <w:autoSpaceDN w:val="0"/>
        <w:adjustRightInd w:val="0"/>
        <w:spacing w:line="360" w:lineRule="atLeast"/>
        <w:ind w:hanging="720"/>
        <w:rPr>
          <w:rFonts w:ascii="Arial" w:hAnsi="Arial" w:cs="Arial"/>
          <w:color w:val="001042"/>
          <w:sz w:val="32"/>
          <w:szCs w:val="32"/>
          <w:lang w:val="en-US"/>
        </w:rPr>
      </w:pPr>
      <w:r>
        <w:rPr>
          <w:rFonts w:ascii="Arial" w:hAnsi="Arial" w:cs="Arial"/>
          <w:color w:val="001042"/>
          <w:sz w:val="32"/>
          <w:szCs w:val="32"/>
          <w:lang w:val="en-US"/>
        </w:rPr>
        <w:t>improvement of facial contours</w:t>
      </w:r>
    </w:p>
    <w:p w14:paraId="3262E6D1" w14:textId="77777777" w:rsidR="005B2186" w:rsidRDefault="005B2186" w:rsidP="005B2186">
      <w:pPr>
        <w:numPr>
          <w:ilvl w:val="0"/>
          <w:numId w:val="2"/>
        </w:numPr>
        <w:tabs>
          <w:tab w:val="left" w:pos="220"/>
          <w:tab w:val="left" w:pos="720"/>
        </w:tabs>
        <w:autoSpaceDE w:val="0"/>
        <w:autoSpaceDN w:val="0"/>
        <w:adjustRightInd w:val="0"/>
        <w:spacing w:line="360" w:lineRule="atLeast"/>
        <w:ind w:hanging="720"/>
        <w:rPr>
          <w:rFonts w:ascii="Arial" w:hAnsi="Arial" w:cs="Arial"/>
          <w:color w:val="001042"/>
          <w:sz w:val="32"/>
          <w:szCs w:val="32"/>
          <w:lang w:val="en-US"/>
        </w:rPr>
      </w:pPr>
      <w:r>
        <w:rPr>
          <w:rFonts w:ascii="Arial" w:hAnsi="Arial" w:cs="Arial"/>
          <w:color w:val="001042"/>
          <w:sz w:val="32"/>
          <w:szCs w:val="32"/>
          <w:lang w:val="en-US"/>
        </w:rPr>
        <w:t>reduction in wrinkles</w:t>
      </w:r>
    </w:p>
    <w:p w14:paraId="173DB426" w14:textId="77777777" w:rsidR="005B2186" w:rsidRDefault="005B2186" w:rsidP="005B2186">
      <w:pPr>
        <w:tabs>
          <w:tab w:val="left" w:pos="220"/>
          <w:tab w:val="left" w:pos="720"/>
        </w:tabs>
        <w:autoSpaceDE w:val="0"/>
        <w:autoSpaceDN w:val="0"/>
        <w:adjustRightInd w:val="0"/>
        <w:spacing w:line="360" w:lineRule="atLeast"/>
        <w:ind w:left="720"/>
        <w:rPr>
          <w:rFonts w:ascii="Arial" w:hAnsi="Arial" w:cs="Arial"/>
          <w:color w:val="001042"/>
          <w:sz w:val="32"/>
          <w:szCs w:val="32"/>
          <w:lang w:val="en-US"/>
        </w:rPr>
      </w:pPr>
    </w:p>
    <w:p w14:paraId="3534CF93" w14:textId="77777777" w:rsidR="005B2186" w:rsidRDefault="005B2186" w:rsidP="005B2186">
      <w:pPr>
        <w:autoSpaceDE w:val="0"/>
        <w:autoSpaceDN w:val="0"/>
        <w:adjustRightInd w:val="0"/>
        <w:spacing w:after="400" w:line="360" w:lineRule="atLeast"/>
        <w:rPr>
          <w:rFonts w:ascii="Arial" w:hAnsi="Arial" w:cs="Arial"/>
          <w:color w:val="001042"/>
          <w:sz w:val="32"/>
          <w:szCs w:val="32"/>
          <w:lang w:val="en-US"/>
        </w:rPr>
      </w:pPr>
      <w:r>
        <w:rPr>
          <w:rFonts w:ascii="Arial" w:hAnsi="Arial" w:cs="Arial"/>
          <w:b/>
          <w:bCs/>
          <w:color w:val="001042"/>
          <w:sz w:val="32"/>
          <w:szCs w:val="32"/>
          <w:lang w:val="en-US"/>
        </w:rPr>
        <w:t>Body contouring</w:t>
      </w:r>
    </w:p>
    <w:p w14:paraId="460C15F7" w14:textId="77777777" w:rsidR="005B2186" w:rsidRDefault="005B2186" w:rsidP="005B2186">
      <w:pPr>
        <w:numPr>
          <w:ilvl w:val="0"/>
          <w:numId w:val="3"/>
        </w:numPr>
        <w:tabs>
          <w:tab w:val="left" w:pos="220"/>
          <w:tab w:val="left" w:pos="720"/>
        </w:tabs>
        <w:autoSpaceDE w:val="0"/>
        <w:autoSpaceDN w:val="0"/>
        <w:adjustRightInd w:val="0"/>
        <w:spacing w:line="360" w:lineRule="atLeast"/>
        <w:ind w:hanging="720"/>
        <w:rPr>
          <w:rFonts w:ascii="Arial" w:hAnsi="Arial" w:cs="Arial"/>
          <w:color w:val="001042"/>
          <w:sz w:val="32"/>
          <w:szCs w:val="32"/>
          <w:lang w:val="en-US"/>
        </w:rPr>
      </w:pPr>
      <w:r>
        <w:rPr>
          <w:rFonts w:ascii="Arial" w:hAnsi="Arial" w:cs="Arial"/>
          <w:color w:val="001042"/>
          <w:sz w:val="32"/>
          <w:szCs w:val="32"/>
          <w:lang w:val="en-US"/>
        </w:rPr>
        <w:t>non-invasive and comfortable treatments</w:t>
      </w:r>
    </w:p>
    <w:p w14:paraId="58B37D38" w14:textId="77777777" w:rsidR="005B2186" w:rsidRDefault="005B2186" w:rsidP="005B2186">
      <w:pPr>
        <w:numPr>
          <w:ilvl w:val="0"/>
          <w:numId w:val="3"/>
        </w:numPr>
        <w:tabs>
          <w:tab w:val="left" w:pos="220"/>
          <w:tab w:val="left" w:pos="720"/>
        </w:tabs>
        <w:autoSpaceDE w:val="0"/>
        <w:autoSpaceDN w:val="0"/>
        <w:adjustRightInd w:val="0"/>
        <w:spacing w:line="360" w:lineRule="atLeast"/>
        <w:ind w:hanging="720"/>
        <w:rPr>
          <w:rFonts w:ascii="Arial" w:hAnsi="Arial" w:cs="Arial"/>
          <w:color w:val="001042"/>
          <w:sz w:val="32"/>
          <w:szCs w:val="32"/>
          <w:lang w:val="en-US"/>
        </w:rPr>
      </w:pPr>
      <w:r>
        <w:rPr>
          <w:rFonts w:ascii="Arial" w:hAnsi="Arial" w:cs="Arial"/>
          <w:color w:val="001042"/>
          <w:sz w:val="32"/>
          <w:szCs w:val="32"/>
          <w:lang w:val="en-US"/>
        </w:rPr>
        <w:t xml:space="preserve">treat cellulite in all its stages: hard, </w:t>
      </w:r>
      <w:proofErr w:type="spellStart"/>
      <w:r>
        <w:rPr>
          <w:rFonts w:ascii="Arial" w:hAnsi="Arial" w:cs="Arial"/>
          <w:color w:val="001042"/>
          <w:sz w:val="32"/>
          <w:szCs w:val="32"/>
          <w:lang w:val="en-US"/>
        </w:rPr>
        <w:t>flacid</w:t>
      </w:r>
      <w:proofErr w:type="spellEnd"/>
      <w:r>
        <w:rPr>
          <w:rFonts w:ascii="Arial" w:hAnsi="Arial" w:cs="Arial"/>
          <w:color w:val="001042"/>
          <w:sz w:val="32"/>
          <w:szCs w:val="32"/>
          <w:lang w:val="en-US"/>
        </w:rPr>
        <w:t xml:space="preserve"> and </w:t>
      </w:r>
      <w:proofErr w:type="spellStart"/>
      <w:r>
        <w:rPr>
          <w:rFonts w:ascii="Arial" w:hAnsi="Arial" w:cs="Arial"/>
          <w:color w:val="001042"/>
          <w:sz w:val="32"/>
          <w:szCs w:val="32"/>
          <w:lang w:val="en-US"/>
        </w:rPr>
        <w:t>oedematous</w:t>
      </w:r>
      <w:proofErr w:type="spellEnd"/>
    </w:p>
    <w:p w14:paraId="78D7BB09" w14:textId="77777777" w:rsidR="005B2186" w:rsidRDefault="005B2186" w:rsidP="005B2186">
      <w:pPr>
        <w:numPr>
          <w:ilvl w:val="0"/>
          <w:numId w:val="3"/>
        </w:numPr>
        <w:tabs>
          <w:tab w:val="left" w:pos="220"/>
          <w:tab w:val="left" w:pos="720"/>
        </w:tabs>
        <w:autoSpaceDE w:val="0"/>
        <w:autoSpaceDN w:val="0"/>
        <w:adjustRightInd w:val="0"/>
        <w:spacing w:line="360" w:lineRule="atLeast"/>
        <w:ind w:hanging="720"/>
        <w:rPr>
          <w:rFonts w:ascii="Arial" w:hAnsi="Arial" w:cs="Arial"/>
          <w:color w:val="001042"/>
          <w:sz w:val="32"/>
          <w:szCs w:val="32"/>
          <w:lang w:val="en-US"/>
        </w:rPr>
      </w:pPr>
      <w:r>
        <w:rPr>
          <w:rFonts w:ascii="Arial" w:hAnsi="Arial" w:cs="Arial"/>
          <w:color w:val="001042"/>
          <w:sz w:val="32"/>
          <w:szCs w:val="32"/>
          <w:lang w:val="en-US"/>
        </w:rPr>
        <w:t xml:space="preserve">patients’ results can be individually </w:t>
      </w:r>
      <w:proofErr w:type="spellStart"/>
      <w:r>
        <w:rPr>
          <w:rFonts w:ascii="Arial" w:hAnsi="Arial" w:cs="Arial"/>
          <w:color w:val="001042"/>
          <w:sz w:val="32"/>
          <w:szCs w:val="32"/>
          <w:lang w:val="en-US"/>
        </w:rPr>
        <w:t>optimised</w:t>
      </w:r>
      <w:proofErr w:type="spellEnd"/>
    </w:p>
    <w:p w14:paraId="072F457A" w14:textId="77777777" w:rsidR="005B2186" w:rsidRDefault="005B2186" w:rsidP="005B2186">
      <w:pPr>
        <w:numPr>
          <w:ilvl w:val="0"/>
          <w:numId w:val="3"/>
        </w:numPr>
        <w:tabs>
          <w:tab w:val="left" w:pos="220"/>
          <w:tab w:val="left" w:pos="720"/>
        </w:tabs>
        <w:autoSpaceDE w:val="0"/>
        <w:autoSpaceDN w:val="0"/>
        <w:adjustRightInd w:val="0"/>
        <w:spacing w:line="360" w:lineRule="atLeast"/>
        <w:ind w:hanging="720"/>
        <w:rPr>
          <w:rFonts w:ascii="Arial" w:hAnsi="Arial" w:cs="Arial"/>
          <w:color w:val="001042"/>
          <w:sz w:val="32"/>
          <w:szCs w:val="32"/>
          <w:lang w:val="en-US"/>
        </w:rPr>
      </w:pPr>
      <w:r>
        <w:rPr>
          <w:rFonts w:ascii="Arial" w:hAnsi="Arial" w:cs="Arial"/>
          <w:color w:val="001042"/>
          <w:sz w:val="32"/>
          <w:szCs w:val="32"/>
          <w:lang w:val="en-US"/>
        </w:rPr>
        <w:t>visible results from the first session</w:t>
      </w:r>
    </w:p>
    <w:p w14:paraId="3B8920E1"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16BF1D20" w14:textId="77777777" w:rsidR="005B2186" w:rsidRDefault="005B2186" w:rsidP="005B2186">
      <w:pPr>
        <w:autoSpaceDE w:val="0"/>
        <w:autoSpaceDN w:val="0"/>
        <w:adjustRightInd w:val="0"/>
        <w:spacing w:after="216" w:line="560" w:lineRule="atLeast"/>
        <w:rPr>
          <w:rFonts w:ascii="PT Sans" w:hAnsi="PT Sans" w:cs="PT Sans"/>
          <w:color w:val="118BDC"/>
          <w:sz w:val="48"/>
          <w:szCs w:val="48"/>
          <w:lang w:val="en-US"/>
        </w:rPr>
      </w:pPr>
      <w:r>
        <w:rPr>
          <w:rFonts w:ascii="PT Sans" w:hAnsi="PT Sans" w:cs="PT Sans"/>
          <w:b/>
          <w:bCs/>
          <w:color w:val="118BDC"/>
          <w:sz w:val="48"/>
          <w:szCs w:val="48"/>
          <w:lang w:val="en-US"/>
        </w:rPr>
        <w:t>Intuitive interface</w:t>
      </w:r>
    </w:p>
    <w:p w14:paraId="3CCD0FBE" w14:textId="77777777" w:rsidR="005B2186" w:rsidRDefault="005B2186" w:rsidP="005B2186">
      <w:pPr>
        <w:autoSpaceDE w:val="0"/>
        <w:autoSpaceDN w:val="0"/>
        <w:adjustRightInd w:val="0"/>
        <w:spacing w:after="400" w:line="360" w:lineRule="atLeast"/>
        <w:rPr>
          <w:rFonts w:ascii="Arial" w:hAnsi="Arial" w:cs="Arial"/>
          <w:color w:val="001042"/>
          <w:sz w:val="32"/>
          <w:szCs w:val="32"/>
          <w:lang w:val="en-US"/>
        </w:rPr>
      </w:pPr>
      <w:bookmarkStart w:id="0" w:name="_GoBack"/>
      <w:r w:rsidRPr="005B2186">
        <w:rPr>
          <w:rFonts w:ascii="Times New Roman" w:eastAsia="Times New Roman" w:hAnsi="Times New Roman" w:cs="Times New Roman"/>
          <w:noProof/>
        </w:rPr>
        <w:drawing>
          <wp:anchor distT="0" distB="0" distL="114300" distR="114300" simplePos="0" relativeHeight="251659264" behindDoc="0" locked="0" layoutInCell="1" allowOverlap="1" wp14:anchorId="56E7332A" wp14:editId="6BE1D907">
            <wp:simplePos x="0" y="0"/>
            <wp:positionH relativeFrom="column">
              <wp:posOffset>-22044</wp:posOffset>
            </wp:positionH>
            <wp:positionV relativeFrom="paragraph">
              <wp:posOffset>1139306</wp:posOffset>
            </wp:positionV>
            <wp:extent cx="4143829" cy="3112995"/>
            <wp:effectExtent l="0" t="0" r="0" b="0"/>
            <wp:wrapSquare wrapText="bothSides"/>
            <wp:docPr id="2" name="Picture 2" descr="https://cryomed.com.au/wp-content/uploads/2018/02/dalyance-pant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yomed.com.au/wp-content/uploads/2018/02/dalyance-pantal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829" cy="31129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hAnsi="Arial" w:cs="Arial"/>
          <w:color w:val="001042"/>
          <w:sz w:val="32"/>
          <w:szCs w:val="32"/>
          <w:lang w:val="en-US"/>
        </w:rPr>
        <w:t xml:space="preserve">The </w:t>
      </w:r>
      <w:proofErr w:type="spellStart"/>
      <w:r>
        <w:rPr>
          <w:rFonts w:ascii="Arial" w:hAnsi="Arial" w:cs="Arial"/>
          <w:color w:val="001042"/>
          <w:sz w:val="32"/>
          <w:szCs w:val="32"/>
          <w:lang w:val="en-US"/>
        </w:rPr>
        <w:t>Dalyance</w:t>
      </w:r>
      <w:proofErr w:type="spellEnd"/>
      <w:r>
        <w:rPr>
          <w:rFonts w:ascii="Arial" w:hAnsi="Arial" w:cs="Arial"/>
          <w:color w:val="001042"/>
          <w:sz w:val="32"/>
          <w:szCs w:val="32"/>
          <w:lang w:val="en-US"/>
        </w:rPr>
        <w:t xml:space="preserve"> interface is highly intuitive and easy to use, helping practitioners to obtain the best results in their treatments. It also helps reduce training </w:t>
      </w:r>
      <w:proofErr w:type="gramStart"/>
      <w:r>
        <w:rPr>
          <w:rFonts w:ascii="Arial" w:hAnsi="Arial" w:cs="Arial"/>
          <w:color w:val="001042"/>
          <w:sz w:val="32"/>
          <w:szCs w:val="32"/>
          <w:lang w:val="en-US"/>
        </w:rPr>
        <w:t>time, and</w:t>
      </w:r>
      <w:proofErr w:type="gramEnd"/>
      <w:r>
        <w:rPr>
          <w:rFonts w:ascii="Arial" w:hAnsi="Arial" w:cs="Arial"/>
          <w:color w:val="001042"/>
          <w:sz w:val="32"/>
          <w:szCs w:val="32"/>
          <w:lang w:val="en-US"/>
        </w:rPr>
        <w:t xml:space="preserve"> maximizes both device performance and patient outcomes.</w:t>
      </w:r>
    </w:p>
    <w:p w14:paraId="21E1D1EE"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6F3F4C22"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6A58A8CA" w14:textId="77777777" w:rsidR="005B2186" w:rsidRDefault="005B2186" w:rsidP="005B2186">
      <w:pPr>
        <w:rPr>
          <w:rFonts w:ascii="Times New Roman" w:eastAsia="Times New Roman" w:hAnsi="Times New Roman" w:cs="Times New Roman"/>
        </w:rPr>
      </w:pPr>
    </w:p>
    <w:p w14:paraId="665031B6" w14:textId="77777777" w:rsidR="005B2186" w:rsidRDefault="005B2186" w:rsidP="005B2186">
      <w:pPr>
        <w:rPr>
          <w:rFonts w:ascii="Times New Roman" w:eastAsia="Times New Roman" w:hAnsi="Times New Roman" w:cs="Times New Roman"/>
        </w:rPr>
      </w:pPr>
    </w:p>
    <w:p w14:paraId="2D8FF546" w14:textId="77777777" w:rsidR="005B2186" w:rsidRDefault="005B2186" w:rsidP="005B2186">
      <w:pPr>
        <w:rPr>
          <w:rFonts w:ascii="Times New Roman" w:eastAsia="Times New Roman" w:hAnsi="Times New Roman" w:cs="Times New Roman"/>
        </w:rPr>
      </w:pPr>
    </w:p>
    <w:p w14:paraId="06C15653" w14:textId="77777777" w:rsidR="005B2186" w:rsidRDefault="005B2186" w:rsidP="005B2186">
      <w:pPr>
        <w:rPr>
          <w:rFonts w:ascii="Times New Roman" w:eastAsia="Times New Roman" w:hAnsi="Times New Roman" w:cs="Times New Roman"/>
        </w:rPr>
      </w:pPr>
    </w:p>
    <w:p w14:paraId="4219641A" w14:textId="77777777" w:rsidR="005B2186" w:rsidRDefault="005B2186" w:rsidP="005B2186">
      <w:pPr>
        <w:rPr>
          <w:rFonts w:ascii="Times New Roman" w:eastAsia="Times New Roman" w:hAnsi="Times New Roman" w:cs="Times New Roman"/>
        </w:rPr>
      </w:pPr>
    </w:p>
    <w:p w14:paraId="63220AE4" w14:textId="77777777" w:rsidR="005B2186" w:rsidRDefault="005B2186" w:rsidP="005B2186">
      <w:pPr>
        <w:rPr>
          <w:rFonts w:ascii="Times New Roman" w:eastAsia="Times New Roman" w:hAnsi="Times New Roman" w:cs="Times New Roman"/>
        </w:rPr>
      </w:pPr>
    </w:p>
    <w:p w14:paraId="2C08B7AD" w14:textId="77777777" w:rsidR="005B2186" w:rsidRDefault="005B2186" w:rsidP="005B2186">
      <w:pPr>
        <w:rPr>
          <w:rFonts w:ascii="Times New Roman" w:eastAsia="Times New Roman" w:hAnsi="Times New Roman" w:cs="Times New Roman"/>
        </w:rPr>
      </w:pPr>
    </w:p>
    <w:p w14:paraId="657B426F" w14:textId="77777777" w:rsidR="005B2186" w:rsidRDefault="005B2186" w:rsidP="005B2186">
      <w:pPr>
        <w:rPr>
          <w:rFonts w:ascii="Times New Roman" w:eastAsia="Times New Roman" w:hAnsi="Times New Roman" w:cs="Times New Roman"/>
        </w:rPr>
      </w:pPr>
    </w:p>
    <w:p w14:paraId="44B08D51" w14:textId="77777777" w:rsidR="005B2186" w:rsidRDefault="005B2186" w:rsidP="005B2186">
      <w:pPr>
        <w:rPr>
          <w:rFonts w:ascii="Times New Roman" w:eastAsia="Times New Roman" w:hAnsi="Times New Roman" w:cs="Times New Roman"/>
        </w:rPr>
      </w:pPr>
    </w:p>
    <w:p w14:paraId="442A32F8" w14:textId="77777777" w:rsidR="005B2186" w:rsidRDefault="005B2186" w:rsidP="005B2186">
      <w:pPr>
        <w:rPr>
          <w:rFonts w:ascii="Times New Roman" w:eastAsia="Times New Roman" w:hAnsi="Times New Roman" w:cs="Times New Roman"/>
        </w:rPr>
      </w:pPr>
    </w:p>
    <w:p w14:paraId="21F22611" w14:textId="77777777" w:rsidR="005B2186" w:rsidRDefault="005B2186" w:rsidP="005B2186">
      <w:pPr>
        <w:rPr>
          <w:rFonts w:ascii="Times New Roman" w:eastAsia="Times New Roman" w:hAnsi="Times New Roman" w:cs="Times New Roman"/>
        </w:rPr>
      </w:pPr>
    </w:p>
    <w:p w14:paraId="61AB2913" w14:textId="77777777" w:rsidR="005B2186" w:rsidRPr="005B2186" w:rsidRDefault="005B2186" w:rsidP="005B2186">
      <w:pPr>
        <w:rPr>
          <w:rFonts w:ascii="Times New Roman" w:eastAsia="Times New Roman" w:hAnsi="Times New Roman" w:cs="Times New Roman"/>
        </w:rPr>
      </w:pPr>
      <w:r w:rsidRPr="005B2186">
        <w:rPr>
          <w:rFonts w:ascii="Times New Roman" w:eastAsia="Times New Roman" w:hAnsi="Times New Roman" w:cs="Times New Roman"/>
        </w:rPr>
        <w:fldChar w:fldCharType="begin"/>
      </w:r>
      <w:r w:rsidRPr="005B2186">
        <w:rPr>
          <w:rFonts w:ascii="Times New Roman" w:eastAsia="Times New Roman" w:hAnsi="Times New Roman" w:cs="Times New Roman"/>
        </w:rPr>
        <w:instrText xml:space="preserve"> INCLUDEPICTURE "https://cryomed.com.au/wp-content/uploads/2018/02/dalyance-pantalla.jpg" \* MERGEFORMATINET </w:instrText>
      </w:r>
      <w:r w:rsidRPr="005B2186">
        <w:rPr>
          <w:rFonts w:ascii="Times New Roman" w:eastAsia="Times New Roman" w:hAnsi="Times New Roman" w:cs="Times New Roman"/>
        </w:rPr>
        <w:fldChar w:fldCharType="end"/>
      </w:r>
    </w:p>
    <w:p w14:paraId="7E53A201"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697AF3FA" w14:textId="77777777" w:rsidR="005B2186" w:rsidRDefault="005B2186" w:rsidP="005B2186">
      <w:pPr>
        <w:autoSpaceDE w:val="0"/>
        <w:autoSpaceDN w:val="0"/>
        <w:adjustRightInd w:val="0"/>
        <w:spacing w:line="360" w:lineRule="atLeast"/>
        <w:jc w:val="center"/>
        <w:rPr>
          <w:rFonts w:ascii="Arial" w:hAnsi="Arial" w:cs="Arial"/>
          <w:color w:val="001042"/>
          <w:sz w:val="32"/>
          <w:szCs w:val="32"/>
          <w:lang w:val="en-US"/>
        </w:rPr>
      </w:pPr>
    </w:p>
    <w:p w14:paraId="2CEEA227" w14:textId="77777777" w:rsidR="005B2186" w:rsidRDefault="005B2186" w:rsidP="005B2186">
      <w:pPr>
        <w:autoSpaceDE w:val="0"/>
        <w:autoSpaceDN w:val="0"/>
        <w:adjustRightInd w:val="0"/>
        <w:spacing w:line="560" w:lineRule="atLeast"/>
        <w:jc w:val="center"/>
        <w:rPr>
          <w:rFonts w:ascii="PT Sans" w:hAnsi="PT Sans" w:cs="PT Sans"/>
          <w:color w:val="118BDC"/>
          <w:sz w:val="48"/>
          <w:szCs w:val="48"/>
          <w:lang w:val="en-US"/>
        </w:rPr>
      </w:pPr>
      <w:r>
        <w:rPr>
          <w:rFonts w:ascii="PT Sans" w:hAnsi="PT Sans" w:cs="PT Sans"/>
          <w:color w:val="118BDC"/>
          <w:sz w:val="48"/>
          <w:szCs w:val="48"/>
          <w:lang w:val="en-US"/>
        </w:rPr>
        <w:lastRenderedPageBreak/>
        <w:t>Results</w:t>
      </w:r>
    </w:p>
    <w:p w14:paraId="59CF6DF6" w14:textId="77777777" w:rsidR="005B2186" w:rsidRDefault="005B2186" w:rsidP="005B2186">
      <w:pPr>
        <w:autoSpaceDE w:val="0"/>
        <w:autoSpaceDN w:val="0"/>
        <w:adjustRightInd w:val="0"/>
        <w:spacing w:line="360" w:lineRule="atLeast"/>
        <w:jc w:val="center"/>
        <w:rPr>
          <w:rFonts w:ascii="Arial" w:hAnsi="Arial" w:cs="Arial"/>
          <w:color w:val="001042"/>
          <w:sz w:val="32"/>
          <w:szCs w:val="32"/>
          <w:lang w:val="en-US"/>
        </w:rPr>
      </w:pPr>
    </w:p>
    <w:p w14:paraId="05BA4E43"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5759164A" w14:textId="77777777" w:rsidR="005B2186" w:rsidRPr="005B2186" w:rsidRDefault="005B2186" w:rsidP="005B2186">
      <w:pPr>
        <w:rPr>
          <w:rFonts w:ascii="Times New Roman" w:eastAsia="Times New Roman" w:hAnsi="Times New Roman" w:cs="Times New Roman"/>
        </w:rPr>
      </w:pPr>
      <w:proofErr w:type="spellStart"/>
      <w:r>
        <w:rPr>
          <w:rFonts w:ascii="Arial" w:hAnsi="Arial" w:cs="Arial"/>
          <w:color w:val="001042"/>
          <w:sz w:val="32"/>
          <w:szCs w:val="32"/>
          <w:lang w:val="en-US"/>
        </w:rPr>
        <w:t>Dalyance</w:t>
      </w:r>
      <w:proofErr w:type="spellEnd"/>
      <w:r>
        <w:rPr>
          <w:rFonts w:ascii="Arial" w:hAnsi="Arial" w:cs="Arial"/>
          <w:color w:val="001042"/>
          <w:sz w:val="32"/>
          <w:szCs w:val="32"/>
          <w:lang w:val="en-US"/>
        </w:rPr>
        <w:t xml:space="preserve"> has been subjected to rigorous clinical testing, both therapeutic response and various protocols to obtain the best results. Patients and practitioners can expect to see a gradual improvement in the treated area, visible from the first session and long-lasting once finished.</w:t>
      </w:r>
    </w:p>
    <w:p w14:paraId="0FB8E655"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r w:rsidRPr="005B2186">
        <w:rPr>
          <w:rFonts w:ascii="Times New Roman" w:eastAsia="Times New Roman" w:hAnsi="Times New Roman" w:cs="Times New Roman"/>
          <w:noProof/>
        </w:rPr>
        <w:drawing>
          <wp:anchor distT="0" distB="0" distL="114300" distR="114300" simplePos="0" relativeHeight="251661312" behindDoc="0" locked="0" layoutInCell="1" allowOverlap="1" wp14:anchorId="417A6F36" wp14:editId="110945A9">
            <wp:simplePos x="0" y="0"/>
            <wp:positionH relativeFrom="column">
              <wp:posOffset>2761966</wp:posOffset>
            </wp:positionH>
            <wp:positionV relativeFrom="paragraph">
              <wp:posOffset>223115</wp:posOffset>
            </wp:positionV>
            <wp:extent cx="2606675" cy="1645920"/>
            <wp:effectExtent l="0" t="0" r="0" b="5080"/>
            <wp:wrapSquare wrapText="bothSides"/>
            <wp:docPr id="4" name="Picture 4" descr="https://www.cryomed.com.au/wp-content/uploads/2018/02/after3-320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ryomed.com.au/wp-content/uploads/2018/02/after3-320x2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67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186">
        <w:rPr>
          <w:rFonts w:ascii="Times New Roman" w:eastAsia="Times New Roman" w:hAnsi="Times New Roman" w:cs="Times New Roman"/>
          <w:noProof/>
        </w:rPr>
        <w:drawing>
          <wp:anchor distT="0" distB="0" distL="114300" distR="114300" simplePos="0" relativeHeight="251660288" behindDoc="0" locked="0" layoutInCell="1" allowOverlap="1" wp14:anchorId="2BC20C1C" wp14:editId="4E574BFD">
            <wp:simplePos x="0" y="0"/>
            <wp:positionH relativeFrom="column">
              <wp:posOffset>97790</wp:posOffset>
            </wp:positionH>
            <wp:positionV relativeFrom="paragraph">
              <wp:posOffset>226695</wp:posOffset>
            </wp:positionV>
            <wp:extent cx="2586990" cy="1633855"/>
            <wp:effectExtent l="0" t="0" r="3810" b="4445"/>
            <wp:wrapSquare wrapText="bothSides"/>
            <wp:docPr id="3" name="Picture 3" descr="https://www.cryomed.com.au/wp-content/uploads/2018/02/before3-320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ryomed.com.au/wp-content/uploads/2018/02/before3-320x2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990" cy="1633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90F5D" w14:textId="77777777" w:rsidR="005B2186" w:rsidRDefault="005B2186" w:rsidP="005B2186">
      <w:pPr>
        <w:autoSpaceDE w:val="0"/>
        <w:autoSpaceDN w:val="0"/>
        <w:adjustRightInd w:val="0"/>
        <w:spacing w:after="400" w:line="360" w:lineRule="atLeast"/>
        <w:rPr>
          <w:rFonts w:ascii="Arial" w:hAnsi="Arial" w:cs="Arial"/>
          <w:color w:val="001042"/>
          <w:sz w:val="32"/>
          <w:szCs w:val="32"/>
          <w:lang w:val="en-US"/>
        </w:rPr>
      </w:pPr>
    </w:p>
    <w:p w14:paraId="307F3D60" w14:textId="77777777" w:rsidR="005B2186" w:rsidRDefault="005B2186" w:rsidP="005B2186">
      <w:pPr>
        <w:autoSpaceDE w:val="0"/>
        <w:autoSpaceDN w:val="0"/>
        <w:adjustRightInd w:val="0"/>
        <w:spacing w:after="400" w:line="360" w:lineRule="atLeast"/>
        <w:rPr>
          <w:rFonts w:ascii="Arial" w:hAnsi="Arial" w:cs="Arial"/>
          <w:color w:val="001042"/>
          <w:sz w:val="32"/>
          <w:szCs w:val="32"/>
          <w:lang w:val="en-US"/>
        </w:rPr>
      </w:pPr>
    </w:p>
    <w:p w14:paraId="1C625682" w14:textId="77777777" w:rsidR="005B2186" w:rsidRDefault="005B2186" w:rsidP="005B2186">
      <w:pPr>
        <w:autoSpaceDE w:val="0"/>
        <w:autoSpaceDN w:val="0"/>
        <w:adjustRightInd w:val="0"/>
        <w:spacing w:after="400" w:line="360" w:lineRule="atLeast"/>
        <w:rPr>
          <w:rFonts w:ascii="Arial" w:hAnsi="Arial" w:cs="Arial"/>
          <w:color w:val="001042"/>
          <w:sz w:val="32"/>
          <w:szCs w:val="32"/>
          <w:lang w:val="en-US"/>
        </w:rPr>
      </w:pPr>
    </w:p>
    <w:p w14:paraId="039D6969" w14:textId="77777777" w:rsidR="005B2186" w:rsidRDefault="005B2186" w:rsidP="005B2186">
      <w:pPr>
        <w:autoSpaceDE w:val="0"/>
        <w:autoSpaceDN w:val="0"/>
        <w:adjustRightInd w:val="0"/>
        <w:spacing w:after="400" w:line="360" w:lineRule="atLeast"/>
        <w:rPr>
          <w:rFonts w:ascii="Arial" w:hAnsi="Arial" w:cs="Arial"/>
          <w:color w:val="001042"/>
          <w:sz w:val="32"/>
          <w:szCs w:val="32"/>
          <w:lang w:val="en-US"/>
        </w:rPr>
      </w:pPr>
    </w:p>
    <w:p w14:paraId="48E18CC1" w14:textId="77777777" w:rsidR="005B2186" w:rsidRDefault="005B2186" w:rsidP="005B2186">
      <w:pPr>
        <w:autoSpaceDE w:val="0"/>
        <w:autoSpaceDN w:val="0"/>
        <w:adjustRightInd w:val="0"/>
        <w:spacing w:after="400" w:line="360" w:lineRule="atLeast"/>
        <w:rPr>
          <w:rFonts w:ascii="Arial" w:hAnsi="Arial" w:cs="Arial"/>
          <w:color w:val="001042"/>
          <w:sz w:val="32"/>
          <w:szCs w:val="32"/>
          <w:lang w:val="en-US"/>
        </w:rPr>
      </w:pPr>
      <w:r w:rsidRPr="005B2186">
        <w:rPr>
          <w:rFonts w:ascii="Times New Roman" w:eastAsia="Times New Roman" w:hAnsi="Times New Roman" w:cs="Times New Roman"/>
          <w:noProof/>
        </w:rPr>
        <w:drawing>
          <wp:anchor distT="0" distB="0" distL="114300" distR="114300" simplePos="0" relativeHeight="251663360" behindDoc="0" locked="0" layoutInCell="1" allowOverlap="1" wp14:anchorId="060AFD22" wp14:editId="6E9DBB1E">
            <wp:simplePos x="0" y="0"/>
            <wp:positionH relativeFrom="column">
              <wp:posOffset>2762250</wp:posOffset>
            </wp:positionH>
            <wp:positionV relativeFrom="paragraph">
              <wp:posOffset>1651000</wp:posOffset>
            </wp:positionV>
            <wp:extent cx="2682875" cy="1694815"/>
            <wp:effectExtent l="0" t="0" r="0" b="0"/>
            <wp:wrapSquare wrapText="bothSides"/>
            <wp:docPr id="6" name="Picture 6" descr="https://www.cryomed.com.au/wp-content/uploads/2018/02/after2-320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ryomed.com.au/wp-content/uploads/2018/02/after2-320x2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875" cy="16948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color w:val="001042"/>
          <w:sz w:val="32"/>
          <w:szCs w:val="32"/>
          <w:lang w:val="en-US"/>
        </w:rPr>
        <w:t>Dalyance</w:t>
      </w:r>
      <w:proofErr w:type="spellEnd"/>
      <w:r>
        <w:rPr>
          <w:rFonts w:ascii="Arial" w:hAnsi="Arial" w:cs="Arial"/>
          <w:color w:val="001042"/>
          <w:sz w:val="32"/>
          <w:szCs w:val="32"/>
          <w:lang w:val="en-US"/>
        </w:rPr>
        <w:t xml:space="preserve"> facial rejuvenation has been noted for its reduction of wrinkles in the periocular region, filling of </w:t>
      </w:r>
      <w:proofErr w:type="spellStart"/>
      <w:r>
        <w:rPr>
          <w:rFonts w:ascii="Arial" w:hAnsi="Arial" w:cs="Arial"/>
          <w:color w:val="001042"/>
          <w:sz w:val="32"/>
          <w:szCs w:val="32"/>
          <w:lang w:val="en-US"/>
        </w:rPr>
        <w:t>nasogenian</w:t>
      </w:r>
      <w:proofErr w:type="spellEnd"/>
      <w:r>
        <w:rPr>
          <w:rFonts w:ascii="Arial" w:hAnsi="Arial" w:cs="Arial"/>
          <w:color w:val="001042"/>
          <w:sz w:val="32"/>
          <w:szCs w:val="32"/>
          <w:lang w:val="en-US"/>
        </w:rPr>
        <w:t xml:space="preserve"> wrinkles, reduction of fine lines, eyelid lift and tightening of areas such as neck and neckline. </w:t>
      </w:r>
      <w:proofErr w:type="spellStart"/>
      <w:r>
        <w:rPr>
          <w:rFonts w:ascii="Arial" w:hAnsi="Arial" w:cs="Arial"/>
          <w:color w:val="001042"/>
          <w:sz w:val="32"/>
          <w:szCs w:val="32"/>
          <w:lang w:val="en-US"/>
        </w:rPr>
        <w:t>Dalyance</w:t>
      </w:r>
      <w:proofErr w:type="spellEnd"/>
      <w:r>
        <w:rPr>
          <w:rFonts w:ascii="Arial" w:hAnsi="Arial" w:cs="Arial"/>
          <w:color w:val="001042"/>
          <w:sz w:val="32"/>
          <w:szCs w:val="32"/>
          <w:lang w:val="en-US"/>
        </w:rPr>
        <w:t xml:space="preserve"> body contouring works in three phases, drainage, reduction and firming, for an unbeatable re-contouring effect.</w:t>
      </w:r>
    </w:p>
    <w:p w14:paraId="0FE19704" w14:textId="77777777" w:rsidR="005B2186" w:rsidRPr="005B2186" w:rsidRDefault="005B2186" w:rsidP="005B2186">
      <w:pPr>
        <w:rPr>
          <w:rFonts w:ascii="Times New Roman" w:eastAsia="Times New Roman" w:hAnsi="Times New Roman" w:cs="Times New Roman"/>
        </w:rPr>
      </w:pPr>
      <w:r w:rsidRPr="005B2186">
        <w:rPr>
          <w:rFonts w:ascii="Times New Roman" w:eastAsia="Times New Roman" w:hAnsi="Times New Roman" w:cs="Times New Roman"/>
          <w:noProof/>
        </w:rPr>
        <w:drawing>
          <wp:anchor distT="0" distB="0" distL="114300" distR="114300" simplePos="0" relativeHeight="251662336" behindDoc="0" locked="0" layoutInCell="1" allowOverlap="1" wp14:anchorId="34206FD3" wp14:editId="5B6ECA4B">
            <wp:simplePos x="0" y="0"/>
            <wp:positionH relativeFrom="column">
              <wp:posOffset>0</wp:posOffset>
            </wp:positionH>
            <wp:positionV relativeFrom="paragraph">
              <wp:posOffset>-5080</wp:posOffset>
            </wp:positionV>
            <wp:extent cx="2684145" cy="1694815"/>
            <wp:effectExtent l="0" t="0" r="0" b="0"/>
            <wp:wrapSquare wrapText="bothSides"/>
            <wp:docPr id="5" name="Picture 5" descr="https://www.cryomed.com.au/wp-content/uploads/2018/02/before2-320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ryomed.com.au/wp-content/uploads/2018/02/before2-320x2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145"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186">
        <w:rPr>
          <w:rFonts w:ascii="Times New Roman" w:eastAsia="Times New Roman" w:hAnsi="Times New Roman" w:cs="Times New Roman"/>
        </w:rPr>
        <w:fldChar w:fldCharType="begin"/>
      </w:r>
      <w:r w:rsidRPr="005B2186">
        <w:rPr>
          <w:rFonts w:ascii="Times New Roman" w:eastAsia="Times New Roman" w:hAnsi="Times New Roman" w:cs="Times New Roman"/>
        </w:rPr>
        <w:instrText xml:space="preserve"> INCLUDEPICTURE "https://www.cryomed.com.au/wp-content/uploads/2018/02/before2-320x202.jpg" \* MERGEFORMATINET </w:instrText>
      </w:r>
      <w:r w:rsidRPr="005B2186">
        <w:rPr>
          <w:rFonts w:ascii="Times New Roman" w:eastAsia="Times New Roman" w:hAnsi="Times New Roman" w:cs="Times New Roman"/>
        </w:rPr>
        <w:fldChar w:fldCharType="end"/>
      </w:r>
    </w:p>
    <w:p w14:paraId="5C6B3231"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1771756B"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76B247C2"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3077DF07"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15E6E050"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64C7F9D1"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179CA0C5"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4A1D0ADB"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5C0CF3A7"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3BB420E1"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1FDD553C"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037685B5"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5466C562"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28D2BB85"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761EBA04"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2686A60F"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2A12B2CC"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0D2ADCE5"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17E51F44" w14:textId="77777777" w:rsidR="00F95B02" w:rsidRDefault="00F95B02" w:rsidP="005B2186">
      <w:pPr>
        <w:autoSpaceDE w:val="0"/>
        <w:autoSpaceDN w:val="0"/>
        <w:adjustRightInd w:val="0"/>
        <w:spacing w:line="420" w:lineRule="atLeast"/>
        <w:jc w:val="center"/>
        <w:rPr>
          <w:rFonts w:ascii="Arial" w:hAnsi="Arial" w:cs="Arial"/>
          <w:b/>
          <w:bCs/>
          <w:color w:val="FFFFFF"/>
          <w:sz w:val="36"/>
          <w:szCs w:val="36"/>
          <w:lang w:val="en-US"/>
        </w:rPr>
      </w:pPr>
    </w:p>
    <w:p w14:paraId="01B3EBA2" w14:textId="406904AC" w:rsidR="005B2186" w:rsidRDefault="00F95B02" w:rsidP="005B2186">
      <w:pPr>
        <w:autoSpaceDE w:val="0"/>
        <w:autoSpaceDN w:val="0"/>
        <w:adjustRightInd w:val="0"/>
        <w:spacing w:line="420" w:lineRule="atLeast"/>
        <w:jc w:val="center"/>
        <w:rPr>
          <w:rFonts w:ascii="Arial" w:hAnsi="Arial" w:cs="Arial"/>
          <w:color w:val="001042"/>
          <w:sz w:val="32"/>
          <w:szCs w:val="32"/>
          <w:lang w:val="en-US"/>
        </w:rPr>
      </w:pPr>
      <w:hyperlink r:id="rId12" w:history="1">
        <w:r w:rsidR="005B2186">
          <w:rPr>
            <w:rFonts w:ascii="Arial" w:hAnsi="Arial" w:cs="Arial"/>
            <w:b/>
            <w:bCs/>
            <w:color w:val="FFFFFF"/>
            <w:sz w:val="36"/>
            <w:szCs w:val="36"/>
            <w:lang w:val="en-US"/>
          </w:rPr>
          <w:t>ENQUIRE NOW</w:t>
        </w:r>
      </w:hyperlink>
    </w:p>
    <w:p w14:paraId="6E636264" w14:textId="77777777" w:rsidR="005B2186" w:rsidRDefault="005B2186" w:rsidP="005B2186">
      <w:pPr>
        <w:autoSpaceDE w:val="0"/>
        <w:autoSpaceDN w:val="0"/>
        <w:adjustRightInd w:val="0"/>
        <w:spacing w:line="560" w:lineRule="atLeast"/>
        <w:rPr>
          <w:rFonts w:ascii="PT Sans" w:hAnsi="PT Sans" w:cs="PT Sans"/>
          <w:color w:val="118BDC"/>
          <w:sz w:val="48"/>
          <w:szCs w:val="48"/>
          <w:lang w:val="en-US"/>
        </w:rPr>
      </w:pPr>
      <w:r>
        <w:rPr>
          <w:rFonts w:ascii="PT Sans" w:hAnsi="PT Sans" w:cs="PT Sans"/>
          <w:color w:val="118BDC"/>
          <w:sz w:val="48"/>
          <w:szCs w:val="48"/>
          <w:lang w:val="en-US"/>
        </w:rPr>
        <w:t>Multiple accessories for integrated treatment</w:t>
      </w:r>
    </w:p>
    <w:p w14:paraId="75C28D8A" w14:textId="77777777" w:rsidR="005B2186" w:rsidRDefault="005B2186" w:rsidP="005B2186">
      <w:pPr>
        <w:autoSpaceDE w:val="0"/>
        <w:autoSpaceDN w:val="0"/>
        <w:adjustRightInd w:val="0"/>
        <w:spacing w:line="360" w:lineRule="atLeast"/>
        <w:jc w:val="center"/>
        <w:rPr>
          <w:rFonts w:ascii="Arial" w:hAnsi="Arial" w:cs="Arial"/>
          <w:color w:val="001042"/>
          <w:sz w:val="32"/>
          <w:szCs w:val="32"/>
          <w:lang w:val="en-US"/>
        </w:rPr>
      </w:pPr>
    </w:p>
    <w:p w14:paraId="43BCD79A" w14:textId="77777777" w:rsidR="005B2186" w:rsidRDefault="005B2186" w:rsidP="005B2186">
      <w:pPr>
        <w:autoSpaceDE w:val="0"/>
        <w:autoSpaceDN w:val="0"/>
        <w:adjustRightInd w:val="0"/>
        <w:spacing w:after="400" w:line="360" w:lineRule="atLeast"/>
        <w:jc w:val="center"/>
        <w:rPr>
          <w:rFonts w:ascii="Arial" w:hAnsi="Arial" w:cs="Arial"/>
          <w:color w:val="001042"/>
          <w:sz w:val="32"/>
          <w:szCs w:val="32"/>
          <w:lang w:val="en-US"/>
        </w:rPr>
      </w:pPr>
      <w:r>
        <w:rPr>
          <w:rFonts w:ascii="Arial" w:hAnsi="Arial" w:cs="Arial"/>
          <w:b/>
          <w:bCs/>
          <w:color w:val="001042"/>
          <w:sz w:val="32"/>
          <w:szCs w:val="32"/>
          <w:lang w:val="en-US"/>
        </w:rPr>
        <w:t>Accessories for facial rejuvenation:  </w:t>
      </w:r>
      <w:r>
        <w:rPr>
          <w:rFonts w:ascii="Arial" w:hAnsi="Arial" w:cs="Arial"/>
          <w:color w:val="001042"/>
          <w:sz w:val="32"/>
          <w:szCs w:val="32"/>
          <w:lang w:val="en-US"/>
        </w:rPr>
        <w:t xml:space="preserve">facial hand piece with </w:t>
      </w:r>
      <w:proofErr w:type="gramStart"/>
      <w:r>
        <w:rPr>
          <w:rFonts w:ascii="Arial" w:hAnsi="Arial" w:cs="Arial"/>
          <w:color w:val="001042"/>
          <w:sz w:val="32"/>
          <w:szCs w:val="32"/>
          <w:lang w:val="en-US"/>
        </w:rPr>
        <w:t>a</w:t>
      </w:r>
      <w:proofErr w:type="gramEnd"/>
      <w:r>
        <w:rPr>
          <w:rFonts w:ascii="Arial" w:hAnsi="Arial" w:cs="Arial"/>
          <w:color w:val="001042"/>
          <w:sz w:val="32"/>
          <w:szCs w:val="32"/>
          <w:lang w:val="en-US"/>
        </w:rPr>
        <w:t xml:space="preserve"> interchangeable 35mm head (monopolar and bipolar).</w:t>
      </w:r>
    </w:p>
    <w:p w14:paraId="3EA7FB26" w14:textId="77777777" w:rsidR="005B2186" w:rsidRPr="005B2186" w:rsidRDefault="005B2186" w:rsidP="005B2186">
      <w:pPr>
        <w:rPr>
          <w:rFonts w:ascii="Times New Roman" w:eastAsia="Times New Roman" w:hAnsi="Times New Roman" w:cs="Times New Roman"/>
        </w:rPr>
      </w:pPr>
      <w:r w:rsidRPr="005B2186">
        <w:rPr>
          <w:rFonts w:ascii="Times New Roman" w:eastAsia="Times New Roman" w:hAnsi="Times New Roman" w:cs="Times New Roman"/>
          <w:noProof/>
        </w:rPr>
        <w:drawing>
          <wp:anchor distT="0" distB="0" distL="114300" distR="114300" simplePos="0" relativeHeight="251664384" behindDoc="0" locked="0" layoutInCell="1" allowOverlap="1" wp14:anchorId="44537484" wp14:editId="50A9BA8D">
            <wp:simplePos x="0" y="0"/>
            <wp:positionH relativeFrom="column">
              <wp:posOffset>0</wp:posOffset>
            </wp:positionH>
            <wp:positionV relativeFrom="paragraph">
              <wp:posOffset>2540</wp:posOffset>
            </wp:positionV>
            <wp:extent cx="3219450" cy="1812925"/>
            <wp:effectExtent l="0" t="0" r="6350" b="3175"/>
            <wp:wrapSquare wrapText="bothSides"/>
            <wp:docPr id="7" name="Picture 7" descr="https://cryomed.com.au/wp-content/uploads/2018/02/manipulo-facial-monop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yomed.com.au/wp-content/uploads/2018/02/manipulo-facial-monopol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186">
        <w:rPr>
          <w:rFonts w:ascii="Times New Roman" w:eastAsia="Times New Roman" w:hAnsi="Times New Roman" w:cs="Times New Roman"/>
        </w:rPr>
        <w:fldChar w:fldCharType="begin"/>
      </w:r>
      <w:r w:rsidRPr="005B2186">
        <w:rPr>
          <w:rFonts w:ascii="Times New Roman" w:eastAsia="Times New Roman" w:hAnsi="Times New Roman" w:cs="Times New Roman"/>
        </w:rPr>
        <w:instrText xml:space="preserve"> INCLUDEPICTURE "https://cryomed.com.au/wp-content/uploads/2018/02/manipulo-facial-monopolar.jpg" \* MERGEFORMATINET </w:instrText>
      </w:r>
      <w:r w:rsidRPr="005B2186">
        <w:rPr>
          <w:rFonts w:ascii="Times New Roman" w:eastAsia="Times New Roman" w:hAnsi="Times New Roman" w:cs="Times New Roman"/>
        </w:rPr>
        <w:fldChar w:fldCharType="end"/>
      </w:r>
    </w:p>
    <w:p w14:paraId="4D5AB03A"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2B278F97"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27BC6AA0"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02533CA4" w14:textId="77777777" w:rsidR="005B2186" w:rsidRDefault="005B2186" w:rsidP="005B2186">
      <w:pPr>
        <w:autoSpaceDE w:val="0"/>
        <w:autoSpaceDN w:val="0"/>
        <w:adjustRightInd w:val="0"/>
        <w:spacing w:after="400" w:line="360" w:lineRule="atLeast"/>
        <w:jc w:val="center"/>
        <w:rPr>
          <w:rFonts w:ascii="Arial" w:hAnsi="Arial" w:cs="Arial"/>
          <w:color w:val="001042"/>
          <w:sz w:val="32"/>
          <w:szCs w:val="32"/>
          <w:lang w:val="en-US"/>
        </w:rPr>
      </w:pPr>
      <w:r>
        <w:rPr>
          <w:rFonts w:ascii="Arial" w:hAnsi="Arial" w:cs="Arial"/>
          <w:color w:val="001042"/>
          <w:sz w:val="32"/>
          <w:szCs w:val="32"/>
          <w:lang w:val="en-US"/>
        </w:rPr>
        <w:t>Monopolar</w:t>
      </w:r>
    </w:p>
    <w:p w14:paraId="4E4A221D"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0D0B97C5"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10CA13E5"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r w:rsidRPr="005B2186">
        <w:rPr>
          <w:rFonts w:ascii="Times New Roman" w:eastAsia="Times New Roman" w:hAnsi="Times New Roman" w:cs="Times New Roman"/>
          <w:noProof/>
        </w:rPr>
        <w:lastRenderedPageBreak/>
        <w:drawing>
          <wp:anchor distT="0" distB="0" distL="114300" distR="114300" simplePos="0" relativeHeight="251665408" behindDoc="0" locked="0" layoutInCell="1" allowOverlap="1" wp14:anchorId="1A66A1D2" wp14:editId="6E5AACA9">
            <wp:simplePos x="0" y="0"/>
            <wp:positionH relativeFrom="column">
              <wp:posOffset>272375</wp:posOffset>
            </wp:positionH>
            <wp:positionV relativeFrom="paragraph">
              <wp:posOffset>229870</wp:posOffset>
            </wp:positionV>
            <wp:extent cx="2728595" cy="1536700"/>
            <wp:effectExtent l="0" t="0" r="1905" b="0"/>
            <wp:wrapSquare wrapText="bothSides"/>
            <wp:docPr id="8" name="Picture 8" descr="https://cryomed.com.au/wp-content/uploads/2018/02/manipulo-facial-bip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ryomed.com.au/wp-content/uploads/2018/02/manipulo-facial-bipola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8595"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9FBED" w14:textId="77777777" w:rsidR="005B2186" w:rsidRPr="005B2186" w:rsidRDefault="005B2186" w:rsidP="005B2186">
      <w:pPr>
        <w:rPr>
          <w:rFonts w:ascii="Times New Roman" w:eastAsia="Times New Roman" w:hAnsi="Times New Roman" w:cs="Times New Roman"/>
        </w:rPr>
      </w:pPr>
      <w:r w:rsidRPr="005B2186">
        <w:rPr>
          <w:rFonts w:ascii="Times New Roman" w:eastAsia="Times New Roman" w:hAnsi="Times New Roman" w:cs="Times New Roman"/>
        </w:rPr>
        <w:fldChar w:fldCharType="begin"/>
      </w:r>
      <w:r w:rsidRPr="005B2186">
        <w:rPr>
          <w:rFonts w:ascii="Times New Roman" w:eastAsia="Times New Roman" w:hAnsi="Times New Roman" w:cs="Times New Roman"/>
        </w:rPr>
        <w:instrText xml:space="preserve"> INCLUDEPICTURE "https://cryomed.com.au/wp-content/uploads/2018/02/manipulo-facial-bipolar.jpg" \* MERGEFORMATINET </w:instrText>
      </w:r>
      <w:r w:rsidRPr="005B2186">
        <w:rPr>
          <w:rFonts w:ascii="Times New Roman" w:eastAsia="Times New Roman" w:hAnsi="Times New Roman" w:cs="Times New Roman"/>
        </w:rPr>
        <w:fldChar w:fldCharType="end"/>
      </w:r>
    </w:p>
    <w:p w14:paraId="03F294BC"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0C40976A"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24FD69F1" w14:textId="77777777" w:rsidR="005B2186" w:rsidRDefault="005B2186" w:rsidP="005B2186">
      <w:pPr>
        <w:autoSpaceDE w:val="0"/>
        <w:autoSpaceDN w:val="0"/>
        <w:adjustRightInd w:val="0"/>
        <w:spacing w:after="400" w:line="360" w:lineRule="atLeast"/>
        <w:jc w:val="center"/>
        <w:rPr>
          <w:rFonts w:ascii="Arial" w:hAnsi="Arial" w:cs="Arial"/>
          <w:color w:val="001042"/>
          <w:sz w:val="32"/>
          <w:szCs w:val="32"/>
          <w:lang w:val="en-US"/>
        </w:rPr>
      </w:pPr>
      <w:r>
        <w:rPr>
          <w:rFonts w:ascii="Arial" w:hAnsi="Arial" w:cs="Arial"/>
          <w:color w:val="001042"/>
          <w:sz w:val="32"/>
          <w:szCs w:val="32"/>
          <w:lang w:val="en-US"/>
        </w:rPr>
        <w:t>Bipolar</w:t>
      </w:r>
    </w:p>
    <w:p w14:paraId="28D61161"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37656D03"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4913DD76"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1A23DBC0"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6CB20D18"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05AD4257"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62D6B761"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6245F1C8"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305974ED"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72E777D2"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34EC9752" w14:textId="4BED32F1"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65C82D14" w14:textId="4B7636D3" w:rsidR="00F95B02" w:rsidRDefault="00F95B02" w:rsidP="005B2186">
      <w:pPr>
        <w:autoSpaceDE w:val="0"/>
        <w:autoSpaceDN w:val="0"/>
        <w:adjustRightInd w:val="0"/>
        <w:spacing w:line="360" w:lineRule="atLeast"/>
        <w:rPr>
          <w:rFonts w:ascii="Arial" w:hAnsi="Arial" w:cs="Arial"/>
          <w:color w:val="001042"/>
          <w:sz w:val="32"/>
          <w:szCs w:val="32"/>
          <w:lang w:val="en-US"/>
        </w:rPr>
      </w:pPr>
    </w:p>
    <w:p w14:paraId="11221F56" w14:textId="6518E22F" w:rsidR="00F95B02" w:rsidRDefault="00F95B02" w:rsidP="005B2186">
      <w:pPr>
        <w:autoSpaceDE w:val="0"/>
        <w:autoSpaceDN w:val="0"/>
        <w:adjustRightInd w:val="0"/>
        <w:spacing w:line="360" w:lineRule="atLeast"/>
        <w:rPr>
          <w:rFonts w:ascii="Arial" w:hAnsi="Arial" w:cs="Arial"/>
          <w:color w:val="001042"/>
          <w:sz w:val="32"/>
          <w:szCs w:val="32"/>
          <w:lang w:val="en-US"/>
        </w:rPr>
      </w:pPr>
    </w:p>
    <w:p w14:paraId="06AA0AE8" w14:textId="77777777" w:rsidR="00F95B02" w:rsidRDefault="00F95B02" w:rsidP="005B2186">
      <w:pPr>
        <w:autoSpaceDE w:val="0"/>
        <w:autoSpaceDN w:val="0"/>
        <w:adjustRightInd w:val="0"/>
        <w:spacing w:line="360" w:lineRule="atLeast"/>
        <w:rPr>
          <w:rFonts w:ascii="Arial" w:hAnsi="Arial" w:cs="Arial"/>
          <w:color w:val="001042"/>
          <w:sz w:val="32"/>
          <w:szCs w:val="32"/>
          <w:lang w:val="en-US"/>
        </w:rPr>
      </w:pPr>
    </w:p>
    <w:p w14:paraId="7375EB25"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0DCAD9CA"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3A11CADD" w14:textId="77777777" w:rsidR="005B2186" w:rsidRDefault="005B2186" w:rsidP="005B2186">
      <w:pPr>
        <w:autoSpaceDE w:val="0"/>
        <w:autoSpaceDN w:val="0"/>
        <w:adjustRightInd w:val="0"/>
        <w:spacing w:line="360" w:lineRule="atLeast"/>
        <w:rPr>
          <w:rFonts w:ascii="Arial" w:hAnsi="Arial" w:cs="Arial"/>
          <w:color w:val="001042"/>
          <w:sz w:val="32"/>
          <w:szCs w:val="32"/>
          <w:lang w:val="en-US"/>
        </w:rPr>
      </w:pPr>
    </w:p>
    <w:p w14:paraId="57A047C4" w14:textId="77777777" w:rsidR="005B2186" w:rsidRDefault="005B2186" w:rsidP="005B2186">
      <w:pPr>
        <w:autoSpaceDE w:val="0"/>
        <w:autoSpaceDN w:val="0"/>
        <w:adjustRightInd w:val="0"/>
        <w:spacing w:line="360" w:lineRule="atLeast"/>
        <w:jc w:val="center"/>
        <w:rPr>
          <w:rFonts w:ascii="Arial" w:hAnsi="Arial" w:cs="Arial"/>
          <w:color w:val="001042"/>
          <w:sz w:val="32"/>
          <w:szCs w:val="32"/>
          <w:lang w:val="en-US"/>
        </w:rPr>
      </w:pPr>
    </w:p>
    <w:p w14:paraId="3AEE0EFB" w14:textId="77777777" w:rsidR="005B2186" w:rsidRPr="00F95B02" w:rsidRDefault="005B2186" w:rsidP="00F95B02">
      <w:pPr>
        <w:autoSpaceDE w:val="0"/>
        <w:autoSpaceDN w:val="0"/>
        <w:adjustRightInd w:val="0"/>
        <w:spacing w:line="560" w:lineRule="atLeast"/>
        <w:rPr>
          <w:rFonts w:ascii="PT Sans" w:hAnsi="PT Sans" w:cs="PT Sans"/>
          <w:color w:val="118BDC"/>
          <w:sz w:val="48"/>
          <w:szCs w:val="48"/>
          <w:lang w:val="en-US"/>
        </w:rPr>
      </w:pPr>
      <w:r w:rsidRPr="00F95B02">
        <w:rPr>
          <w:rFonts w:ascii="PT Sans" w:hAnsi="PT Sans" w:cs="PT Sans"/>
          <w:color w:val="118BDC"/>
          <w:sz w:val="48"/>
          <w:szCs w:val="48"/>
          <w:lang w:val="en-US"/>
        </w:rPr>
        <w:t>Accessories for body contouring:</w:t>
      </w:r>
    </w:p>
    <w:p w14:paraId="59C198C9" w14:textId="77777777" w:rsidR="005B2186" w:rsidRPr="00D724F3" w:rsidRDefault="005B2186" w:rsidP="005B2186">
      <w:pPr>
        <w:shd w:val="clear" w:color="auto" w:fill="FFFFFF"/>
        <w:outlineLvl w:val="6"/>
        <w:rPr>
          <w:rFonts w:ascii="Univers Condensed Light" w:eastAsia="Times New Roman" w:hAnsi="Univers Condensed Light" w:cs="Times New Roman"/>
          <w:color w:val="009EE3"/>
        </w:rPr>
      </w:pPr>
    </w:p>
    <w:p w14:paraId="730F3C8B" w14:textId="77777777" w:rsidR="005B2186" w:rsidRPr="005B2186" w:rsidRDefault="005B2186" w:rsidP="005B2186">
      <w:pPr>
        <w:shd w:val="clear" w:color="auto" w:fill="FFFFFF"/>
        <w:spacing w:after="300"/>
        <w:rPr>
          <w:rFonts w:ascii="Arial" w:eastAsia="Times New Roman" w:hAnsi="Arial" w:cs="Arial"/>
          <w:color w:val="001954"/>
          <w:sz w:val="32"/>
          <w:szCs w:val="32"/>
        </w:rPr>
      </w:pPr>
      <w:proofErr w:type="spellStart"/>
      <w:r w:rsidRPr="005B2186">
        <w:rPr>
          <w:rFonts w:ascii="Arial" w:eastAsia="Times New Roman" w:hAnsi="Arial" w:cs="Arial"/>
          <w:color w:val="001954"/>
          <w:sz w:val="32"/>
          <w:szCs w:val="32"/>
        </w:rPr>
        <w:t>Dalyance</w:t>
      </w:r>
      <w:proofErr w:type="spellEnd"/>
      <w:r w:rsidRPr="005B2186">
        <w:rPr>
          <w:rFonts w:ascii="Arial" w:eastAsia="Times New Roman" w:hAnsi="Arial" w:cs="Arial"/>
          <w:color w:val="001954"/>
          <w:sz w:val="32"/>
          <w:szCs w:val="32"/>
        </w:rPr>
        <w:t xml:space="preserve"> offers body contouring in 3 phases: drainage, reduction and firming,</w:t>
      </w:r>
      <w:r w:rsidRPr="005B2186">
        <w:rPr>
          <w:rFonts w:ascii="Arial" w:eastAsia="Times New Roman" w:hAnsi="Arial" w:cs="Arial"/>
          <w:color w:val="001954"/>
          <w:sz w:val="32"/>
          <w:szCs w:val="32"/>
        </w:rPr>
        <w:br/>
        <w:t>allowing the number of sessions to be adapted</w:t>
      </w:r>
      <w:r w:rsidRPr="005B2186">
        <w:rPr>
          <w:rFonts w:ascii="Arial" w:eastAsia="Times New Roman" w:hAnsi="Arial" w:cs="Arial"/>
          <w:color w:val="001954"/>
          <w:sz w:val="32"/>
          <w:szCs w:val="32"/>
        </w:rPr>
        <w:fldChar w:fldCharType="begin"/>
      </w:r>
      <w:r w:rsidRPr="005B2186">
        <w:rPr>
          <w:rFonts w:ascii="Arial" w:eastAsia="Times New Roman" w:hAnsi="Arial" w:cs="Arial"/>
          <w:color w:val="001954"/>
          <w:sz w:val="32"/>
          <w:szCs w:val="32"/>
        </w:rPr>
        <w:instrText xml:space="preserve"> INCLUDEPICTURE "https://cryomed.com.au/wp-content/uploads/2018/02/MANIPULO-33-corporal.jpg" \* MERGEFORMATINET </w:instrText>
      </w:r>
      <w:r w:rsidRPr="005B2186">
        <w:rPr>
          <w:rFonts w:ascii="Arial" w:eastAsia="Times New Roman" w:hAnsi="Arial" w:cs="Arial"/>
          <w:color w:val="001954"/>
          <w:sz w:val="32"/>
          <w:szCs w:val="32"/>
        </w:rPr>
        <w:fldChar w:fldCharType="end"/>
      </w:r>
      <w:r w:rsidRPr="005B2186">
        <w:rPr>
          <w:rFonts w:ascii="Arial" w:eastAsia="Times New Roman" w:hAnsi="Arial" w:cs="Arial"/>
          <w:color w:val="001954"/>
          <w:sz w:val="32"/>
          <w:szCs w:val="32"/>
        </w:rPr>
        <w:t xml:space="preserve"> to the client’s expectations.</w:t>
      </w:r>
    </w:p>
    <w:p w14:paraId="2A92A56C" w14:textId="77777777" w:rsidR="005B2186" w:rsidRPr="005B2186" w:rsidRDefault="005B2186" w:rsidP="005B2186">
      <w:pPr>
        <w:shd w:val="clear" w:color="auto" w:fill="FFFFFF"/>
        <w:rPr>
          <w:rFonts w:ascii="Arial" w:eastAsia="Times New Roman" w:hAnsi="Arial" w:cs="Arial"/>
          <w:color w:val="001954"/>
          <w:sz w:val="32"/>
          <w:szCs w:val="32"/>
        </w:rPr>
      </w:pPr>
      <w:r w:rsidRPr="005B2186">
        <w:rPr>
          <w:rFonts w:ascii="Arial" w:eastAsia="Times New Roman" w:hAnsi="Arial" w:cs="Arial"/>
          <w:noProof/>
          <w:color w:val="001954"/>
          <w:sz w:val="32"/>
          <w:szCs w:val="32"/>
        </w:rPr>
        <w:lastRenderedPageBreak/>
        <w:drawing>
          <wp:anchor distT="0" distB="0" distL="114300" distR="114300" simplePos="0" relativeHeight="251667456" behindDoc="0" locked="0" layoutInCell="1" allowOverlap="1" wp14:anchorId="279EB227" wp14:editId="0E25453B">
            <wp:simplePos x="0" y="0"/>
            <wp:positionH relativeFrom="column">
              <wp:posOffset>-182426</wp:posOffset>
            </wp:positionH>
            <wp:positionV relativeFrom="paragraph">
              <wp:posOffset>39461</wp:posOffset>
            </wp:positionV>
            <wp:extent cx="3277870" cy="1842770"/>
            <wp:effectExtent l="0" t="0" r="0" b="0"/>
            <wp:wrapSquare wrapText="bothSides"/>
            <wp:docPr id="36" name="Picture 36" descr="https://cryomed.com.au/wp-content/uploads/2018/02/MANIPULO-33-corp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ryomed.com.au/wp-content/uploads/2018/02/MANIPULO-33-corpor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7870" cy="184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0DCB3" w14:textId="77777777" w:rsidR="005B2186" w:rsidRPr="005B2186" w:rsidRDefault="005B2186" w:rsidP="005B2186">
      <w:pPr>
        <w:shd w:val="clear" w:color="auto" w:fill="FFFFFF"/>
        <w:spacing w:after="300"/>
        <w:rPr>
          <w:rFonts w:ascii="Arial" w:eastAsia="Times New Roman" w:hAnsi="Arial" w:cs="Arial"/>
          <w:color w:val="001954"/>
          <w:sz w:val="32"/>
          <w:szCs w:val="32"/>
        </w:rPr>
      </w:pPr>
      <w:r w:rsidRPr="005B2186">
        <w:rPr>
          <w:rFonts w:ascii="Arial" w:eastAsia="Times New Roman" w:hAnsi="Arial" w:cs="Arial"/>
          <w:bCs/>
          <w:color w:val="001954"/>
          <w:sz w:val="32"/>
          <w:szCs w:val="32"/>
        </w:rPr>
        <w:t>Body 6 pin multipolar:</w:t>
      </w:r>
      <w:r w:rsidRPr="005B2186">
        <w:rPr>
          <w:rFonts w:ascii="Arial" w:eastAsia="Times New Roman" w:hAnsi="Arial" w:cs="Arial"/>
          <w:color w:val="001954"/>
          <w:sz w:val="32"/>
          <w:szCs w:val="32"/>
        </w:rPr>
        <w:t> suitable for draining the tissue and favouring the elimination of liquids. Its use is recommended in the first sessions.</w:t>
      </w:r>
    </w:p>
    <w:p w14:paraId="0B7FAF46" w14:textId="77777777" w:rsidR="005B2186" w:rsidRPr="005B2186" w:rsidRDefault="005B2186" w:rsidP="005B2186">
      <w:pPr>
        <w:shd w:val="clear" w:color="auto" w:fill="FFFFFF"/>
        <w:rPr>
          <w:rFonts w:ascii="Arial" w:eastAsia="Times New Roman" w:hAnsi="Arial" w:cs="Arial"/>
          <w:color w:val="001954"/>
          <w:sz w:val="32"/>
          <w:szCs w:val="32"/>
        </w:rPr>
      </w:pPr>
      <w:r w:rsidRPr="005B2186">
        <w:rPr>
          <w:rFonts w:ascii="Arial" w:eastAsia="Times New Roman" w:hAnsi="Arial" w:cs="Arial"/>
          <w:noProof/>
          <w:color w:val="001954"/>
          <w:sz w:val="32"/>
          <w:szCs w:val="32"/>
        </w:rPr>
        <w:drawing>
          <wp:anchor distT="0" distB="0" distL="114300" distR="114300" simplePos="0" relativeHeight="251668480" behindDoc="0" locked="0" layoutInCell="1" allowOverlap="1" wp14:anchorId="46DDB1B7" wp14:editId="41F785AF">
            <wp:simplePos x="0" y="0"/>
            <wp:positionH relativeFrom="column">
              <wp:posOffset>2759801</wp:posOffset>
            </wp:positionH>
            <wp:positionV relativeFrom="paragraph">
              <wp:posOffset>152400</wp:posOffset>
            </wp:positionV>
            <wp:extent cx="3421380" cy="1922780"/>
            <wp:effectExtent l="0" t="0" r="0" b="0"/>
            <wp:wrapSquare wrapText="bothSides"/>
            <wp:docPr id="37" name="Picture 37" descr="https://cryomed.com.au/wp-content/uploads/2018/02/MANIPULO-22-corp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ryomed.com.au/wp-content/uploads/2018/02/MANIPULO-22-corpor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1380" cy="192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186">
        <w:rPr>
          <w:rFonts w:ascii="Arial" w:eastAsia="Times New Roman" w:hAnsi="Arial" w:cs="Arial"/>
          <w:color w:val="001954"/>
          <w:sz w:val="32"/>
          <w:szCs w:val="32"/>
        </w:rPr>
        <w:fldChar w:fldCharType="begin"/>
      </w:r>
      <w:r w:rsidRPr="005B2186">
        <w:rPr>
          <w:rFonts w:ascii="Arial" w:eastAsia="Times New Roman" w:hAnsi="Arial" w:cs="Arial"/>
          <w:color w:val="001954"/>
          <w:sz w:val="32"/>
          <w:szCs w:val="32"/>
        </w:rPr>
        <w:instrText xml:space="preserve"> INCLUDEPICTURE "https://cryomed.com.au/wp-content/uploads/2018/02/MANIPULO-22-corporal-.jpg" \* MERGEFORMATINET </w:instrText>
      </w:r>
      <w:r w:rsidRPr="005B2186">
        <w:rPr>
          <w:rFonts w:ascii="Arial" w:eastAsia="Times New Roman" w:hAnsi="Arial" w:cs="Arial"/>
          <w:color w:val="001954"/>
          <w:sz w:val="32"/>
          <w:szCs w:val="32"/>
        </w:rPr>
        <w:fldChar w:fldCharType="end"/>
      </w:r>
    </w:p>
    <w:p w14:paraId="3C73C7A7" w14:textId="77777777" w:rsidR="005B2186" w:rsidRPr="005B2186" w:rsidRDefault="005B2186" w:rsidP="005B2186">
      <w:pPr>
        <w:shd w:val="clear" w:color="auto" w:fill="FFFFFF"/>
        <w:spacing w:after="300"/>
        <w:rPr>
          <w:rFonts w:ascii="Arial" w:eastAsia="Times New Roman" w:hAnsi="Arial" w:cs="Arial"/>
          <w:color w:val="001954"/>
          <w:sz w:val="32"/>
          <w:szCs w:val="32"/>
        </w:rPr>
      </w:pPr>
      <w:r w:rsidRPr="005B2186">
        <w:rPr>
          <w:rFonts w:ascii="Arial" w:eastAsia="Times New Roman" w:hAnsi="Arial" w:cs="Arial"/>
          <w:bCs/>
          <w:color w:val="001954"/>
          <w:sz w:val="32"/>
          <w:szCs w:val="32"/>
        </w:rPr>
        <w:t>Body 4 pin multipolar:</w:t>
      </w:r>
      <w:r w:rsidRPr="005B2186">
        <w:rPr>
          <w:rFonts w:ascii="Arial" w:eastAsia="Times New Roman" w:hAnsi="Arial" w:cs="Arial"/>
          <w:color w:val="001954"/>
          <w:sz w:val="32"/>
          <w:szCs w:val="32"/>
        </w:rPr>
        <w:t> suitable for draining the tissue and favouring the elimination of liquids. Its use is recommended in the first sessions.</w:t>
      </w:r>
    </w:p>
    <w:p w14:paraId="40BF267D" w14:textId="77777777" w:rsidR="005B2186" w:rsidRPr="005B2186" w:rsidRDefault="005B2186" w:rsidP="005B2186">
      <w:pPr>
        <w:shd w:val="clear" w:color="auto" w:fill="FFFFFF"/>
        <w:rPr>
          <w:rFonts w:ascii="Arial" w:eastAsia="Times New Roman" w:hAnsi="Arial" w:cs="Arial"/>
          <w:color w:val="001954"/>
          <w:sz w:val="32"/>
          <w:szCs w:val="32"/>
        </w:rPr>
      </w:pPr>
    </w:p>
    <w:p w14:paraId="00345491" w14:textId="77777777" w:rsidR="005B2186" w:rsidRPr="005B2186" w:rsidRDefault="005B2186" w:rsidP="005B2186">
      <w:pPr>
        <w:shd w:val="clear" w:color="auto" w:fill="FFFFFF"/>
        <w:rPr>
          <w:rFonts w:ascii="Arial" w:eastAsia="Times New Roman" w:hAnsi="Arial" w:cs="Arial"/>
          <w:color w:val="001954"/>
          <w:sz w:val="32"/>
          <w:szCs w:val="32"/>
        </w:rPr>
      </w:pPr>
    </w:p>
    <w:p w14:paraId="729CF944" w14:textId="77777777" w:rsidR="005B2186" w:rsidRPr="005B2186" w:rsidRDefault="005B2186" w:rsidP="005B2186">
      <w:pPr>
        <w:shd w:val="clear" w:color="auto" w:fill="FFFFFF"/>
        <w:rPr>
          <w:rFonts w:ascii="Arial" w:eastAsia="Times New Roman" w:hAnsi="Arial" w:cs="Arial"/>
          <w:color w:val="001954"/>
          <w:sz w:val="32"/>
          <w:szCs w:val="32"/>
        </w:rPr>
      </w:pPr>
    </w:p>
    <w:p w14:paraId="0B13A78F" w14:textId="77777777" w:rsidR="005B2186" w:rsidRPr="005B2186" w:rsidRDefault="005B2186" w:rsidP="005B2186">
      <w:pPr>
        <w:shd w:val="clear" w:color="auto" w:fill="FFFFFF"/>
        <w:rPr>
          <w:rFonts w:ascii="Arial" w:eastAsia="Times New Roman" w:hAnsi="Arial" w:cs="Arial"/>
          <w:color w:val="001954"/>
          <w:sz w:val="32"/>
          <w:szCs w:val="32"/>
        </w:rPr>
      </w:pPr>
      <w:r w:rsidRPr="005B2186">
        <w:rPr>
          <w:rFonts w:ascii="Arial" w:eastAsia="Times New Roman" w:hAnsi="Arial" w:cs="Arial"/>
          <w:noProof/>
          <w:color w:val="001954"/>
          <w:sz w:val="32"/>
          <w:szCs w:val="32"/>
        </w:rPr>
        <w:drawing>
          <wp:anchor distT="0" distB="0" distL="114300" distR="114300" simplePos="0" relativeHeight="251669504" behindDoc="0" locked="0" layoutInCell="1" allowOverlap="1" wp14:anchorId="4FD059FF" wp14:editId="07197A29">
            <wp:simplePos x="0" y="0"/>
            <wp:positionH relativeFrom="column">
              <wp:posOffset>-181791</wp:posOffset>
            </wp:positionH>
            <wp:positionV relativeFrom="paragraph">
              <wp:posOffset>228056</wp:posOffset>
            </wp:positionV>
            <wp:extent cx="2785110" cy="1565275"/>
            <wp:effectExtent l="0" t="0" r="0" b="0"/>
            <wp:wrapSquare wrapText="bothSides"/>
            <wp:docPr id="38" name="Picture 38" descr="https://cryomed.com.au/wp-content/uploads/2018/02/MANIPULO-CAVITADOR-P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ryomed.com.au/wp-content/uploads/2018/02/MANIPULO-CAVITADOR-PLAN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5110" cy="156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FD293" w14:textId="77777777" w:rsidR="005B2186" w:rsidRPr="005B2186" w:rsidRDefault="005B2186" w:rsidP="005B2186">
      <w:pPr>
        <w:shd w:val="clear" w:color="auto" w:fill="FFFFFF"/>
        <w:rPr>
          <w:rFonts w:ascii="Arial" w:eastAsia="Times New Roman" w:hAnsi="Arial" w:cs="Arial"/>
          <w:color w:val="001954"/>
          <w:sz w:val="32"/>
          <w:szCs w:val="32"/>
        </w:rPr>
      </w:pPr>
      <w:r w:rsidRPr="005B2186">
        <w:rPr>
          <w:rFonts w:ascii="Arial" w:eastAsia="Times New Roman" w:hAnsi="Arial" w:cs="Arial"/>
          <w:color w:val="001954"/>
          <w:sz w:val="32"/>
          <w:szCs w:val="32"/>
        </w:rPr>
        <w:fldChar w:fldCharType="begin"/>
      </w:r>
      <w:r w:rsidRPr="005B2186">
        <w:rPr>
          <w:rFonts w:ascii="Arial" w:eastAsia="Times New Roman" w:hAnsi="Arial" w:cs="Arial"/>
          <w:color w:val="001954"/>
          <w:sz w:val="32"/>
          <w:szCs w:val="32"/>
        </w:rPr>
        <w:instrText xml:space="preserve"> INCLUDEPICTURE "https://cryomed.com.au/wp-content/uploads/2018/02/MANIPULO-CAVITADOR-PLANO.jpg" \* MERGEFORMATINET </w:instrText>
      </w:r>
      <w:r w:rsidRPr="005B2186">
        <w:rPr>
          <w:rFonts w:ascii="Arial" w:eastAsia="Times New Roman" w:hAnsi="Arial" w:cs="Arial"/>
          <w:color w:val="001954"/>
          <w:sz w:val="32"/>
          <w:szCs w:val="32"/>
        </w:rPr>
        <w:fldChar w:fldCharType="end"/>
      </w:r>
    </w:p>
    <w:p w14:paraId="560DF8AA" w14:textId="77777777" w:rsidR="005B2186" w:rsidRPr="005B2186" w:rsidRDefault="005B2186" w:rsidP="005B2186">
      <w:pPr>
        <w:shd w:val="clear" w:color="auto" w:fill="FFFFFF"/>
        <w:spacing w:after="300"/>
        <w:rPr>
          <w:rFonts w:ascii="Arial" w:eastAsia="Times New Roman" w:hAnsi="Arial" w:cs="Arial"/>
          <w:color w:val="001954"/>
          <w:sz w:val="32"/>
          <w:szCs w:val="32"/>
        </w:rPr>
      </w:pPr>
      <w:r w:rsidRPr="005B2186">
        <w:rPr>
          <w:rFonts w:ascii="Arial" w:eastAsia="Times New Roman" w:hAnsi="Arial" w:cs="Arial"/>
          <w:bCs/>
          <w:color w:val="001954"/>
          <w:sz w:val="32"/>
          <w:szCs w:val="32"/>
        </w:rPr>
        <w:t>Monopolar:</w:t>
      </w:r>
      <w:r w:rsidRPr="005B2186">
        <w:rPr>
          <w:rFonts w:ascii="Arial" w:eastAsia="Times New Roman" w:hAnsi="Arial" w:cs="Arial"/>
          <w:color w:val="001954"/>
          <w:sz w:val="32"/>
          <w:szCs w:val="32"/>
        </w:rPr>
        <w:t> this head helps to firm up the skin obtaining a smooth and elastic effect. Its use is recommended in the final sessions.</w:t>
      </w:r>
    </w:p>
    <w:p w14:paraId="7109727D" w14:textId="77777777" w:rsidR="005B2186" w:rsidRPr="005B2186" w:rsidRDefault="005B2186" w:rsidP="005B2186">
      <w:pPr>
        <w:shd w:val="clear" w:color="auto" w:fill="FFFFFF"/>
        <w:rPr>
          <w:rFonts w:ascii="Arial" w:eastAsia="Times New Roman" w:hAnsi="Arial" w:cs="Arial"/>
          <w:color w:val="001954"/>
          <w:sz w:val="32"/>
          <w:szCs w:val="32"/>
        </w:rPr>
      </w:pPr>
    </w:p>
    <w:p w14:paraId="127A125C" w14:textId="77777777" w:rsidR="005B2186" w:rsidRPr="005B2186" w:rsidRDefault="005B2186" w:rsidP="005B2186">
      <w:pPr>
        <w:shd w:val="clear" w:color="auto" w:fill="FFFFFF"/>
        <w:rPr>
          <w:rFonts w:ascii="Arial" w:eastAsia="Times New Roman" w:hAnsi="Arial" w:cs="Arial"/>
          <w:color w:val="001954"/>
          <w:sz w:val="32"/>
          <w:szCs w:val="32"/>
        </w:rPr>
      </w:pPr>
    </w:p>
    <w:p w14:paraId="701F0B17" w14:textId="77777777" w:rsidR="005B2186" w:rsidRPr="005B2186" w:rsidRDefault="005B2186" w:rsidP="005B2186">
      <w:pPr>
        <w:shd w:val="clear" w:color="auto" w:fill="FFFFFF"/>
        <w:rPr>
          <w:rFonts w:ascii="Arial" w:eastAsia="Times New Roman" w:hAnsi="Arial" w:cs="Arial"/>
          <w:color w:val="001954"/>
          <w:sz w:val="32"/>
          <w:szCs w:val="32"/>
        </w:rPr>
      </w:pPr>
    </w:p>
    <w:p w14:paraId="71F96FFB" w14:textId="77777777" w:rsidR="005B2186" w:rsidRPr="005B2186" w:rsidRDefault="005B2186" w:rsidP="005B2186">
      <w:pPr>
        <w:shd w:val="clear" w:color="auto" w:fill="FFFFFF"/>
        <w:rPr>
          <w:rFonts w:ascii="Arial" w:eastAsia="Times New Roman" w:hAnsi="Arial" w:cs="Arial"/>
          <w:color w:val="001954"/>
          <w:sz w:val="32"/>
          <w:szCs w:val="32"/>
        </w:rPr>
      </w:pPr>
    </w:p>
    <w:p w14:paraId="0949EF7E" w14:textId="77777777" w:rsidR="005B2186" w:rsidRPr="005B2186" w:rsidRDefault="005B2186" w:rsidP="005B2186">
      <w:pPr>
        <w:shd w:val="clear" w:color="auto" w:fill="FFFFFF"/>
        <w:rPr>
          <w:rFonts w:ascii="Arial" w:eastAsia="Times New Roman" w:hAnsi="Arial" w:cs="Arial"/>
          <w:color w:val="001954"/>
          <w:sz w:val="32"/>
          <w:szCs w:val="32"/>
        </w:rPr>
      </w:pPr>
    </w:p>
    <w:p w14:paraId="74755943" w14:textId="77777777" w:rsidR="005B2186" w:rsidRPr="005B2186" w:rsidRDefault="005B2186" w:rsidP="005B2186">
      <w:pPr>
        <w:shd w:val="clear" w:color="auto" w:fill="FFFFFF"/>
        <w:rPr>
          <w:rFonts w:ascii="Arial" w:eastAsia="Times New Roman" w:hAnsi="Arial" w:cs="Arial"/>
          <w:color w:val="001954"/>
          <w:sz w:val="32"/>
          <w:szCs w:val="32"/>
        </w:rPr>
      </w:pPr>
      <w:r w:rsidRPr="005B2186">
        <w:rPr>
          <w:rFonts w:ascii="Arial" w:eastAsia="Times New Roman" w:hAnsi="Arial" w:cs="Arial"/>
          <w:noProof/>
          <w:color w:val="001954"/>
          <w:sz w:val="32"/>
          <w:szCs w:val="32"/>
        </w:rPr>
        <w:lastRenderedPageBreak/>
        <w:drawing>
          <wp:anchor distT="0" distB="0" distL="114300" distR="114300" simplePos="0" relativeHeight="251670528" behindDoc="0" locked="0" layoutInCell="1" allowOverlap="1" wp14:anchorId="7770274C" wp14:editId="24A0757D">
            <wp:simplePos x="0" y="0"/>
            <wp:positionH relativeFrom="column">
              <wp:posOffset>2438400</wp:posOffset>
            </wp:positionH>
            <wp:positionV relativeFrom="paragraph">
              <wp:posOffset>207010</wp:posOffset>
            </wp:positionV>
            <wp:extent cx="3352800" cy="1884680"/>
            <wp:effectExtent l="0" t="0" r="0" b="0"/>
            <wp:wrapSquare wrapText="bothSides"/>
            <wp:docPr id="39" name="Picture 39" descr="https://cryomed.com.au/wp-content/uploads/2018/02/MANIPULO-CAVIT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yomed.com.au/wp-content/uploads/2018/02/MANIPULO-CAVITADO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186">
        <w:rPr>
          <w:rFonts w:ascii="Arial" w:eastAsia="Times New Roman" w:hAnsi="Arial" w:cs="Arial"/>
          <w:color w:val="001954"/>
          <w:sz w:val="32"/>
          <w:szCs w:val="32"/>
        </w:rPr>
        <w:fldChar w:fldCharType="begin"/>
      </w:r>
      <w:r w:rsidRPr="005B2186">
        <w:rPr>
          <w:rFonts w:ascii="Arial" w:eastAsia="Times New Roman" w:hAnsi="Arial" w:cs="Arial"/>
          <w:color w:val="001954"/>
          <w:sz w:val="32"/>
          <w:szCs w:val="32"/>
        </w:rPr>
        <w:instrText xml:space="preserve"> INCLUDEPICTURE "https://cryomed.com.au/wp-content/uploads/2018/02/MANIPULO-CAVITADOR.jpg" \* MERGEFORMATINET </w:instrText>
      </w:r>
      <w:r w:rsidRPr="005B2186">
        <w:rPr>
          <w:rFonts w:ascii="Arial" w:eastAsia="Times New Roman" w:hAnsi="Arial" w:cs="Arial"/>
          <w:color w:val="001954"/>
          <w:sz w:val="32"/>
          <w:szCs w:val="32"/>
        </w:rPr>
        <w:fldChar w:fldCharType="end"/>
      </w:r>
    </w:p>
    <w:p w14:paraId="54EE4AC9" w14:textId="77777777" w:rsidR="005B2186" w:rsidRPr="005B2186" w:rsidRDefault="005B2186" w:rsidP="005B2186">
      <w:pPr>
        <w:shd w:val="clear" w:color="auto" w:fill="FFFFFF"/>
        <w:spacing w:after="300"/>
        <w:rPr>
          <w:rFonts w:ascii="Arial" w:eastAsia="Times New Roman" w:hAnsi="Arial" w:cs="Arial"/>
          <w:color w:val="001954"/>
          <w:sz w:val="32"/>
          <w:szCs w:val="32"/>
        </w:rPr>
      </w:pPr>
      <w:r w:rsidRPr="005B2186">
        <w:rPr>
          <w:rFonts w:ascii="Arial" w:eastAsia="Times New Roman" w:hAnsi="Arial" w:cs="Arial"/>
          <w:bCs/>
          <w:color w:val="001954"/>
          <w:sz w:val="32"/>
          <w:szCs w:val="32"/>
        </w:rPr>
        <w:t>Concave ultrasound handpiece:</w:t>
      </w:r>
      <w:r w:rsidRPr="005B2186">
        <w:rPr>
          <w:rFonts w:ascii="Arial" w:eastAsia="Times New Roman" w:hAnsi="Arial" w:cs="Arial"/>
          <w:color w:val="001954"/>
          <w:sz w:val="32"/>
          <w:szCs w:val="32"/>
        </w:rPr>
        <w:t> it works by destroying the adipocytes and favouring the reduction of adipose tissue. It is indicated to treat areas with significant adipose tissue.</w:t>
      </w:r>
    </w:p>
    <w:p w14:paraId="54B7ED24" w14:textId="77777777" w:rsidR="005B2186" w:rsidRPr="005B2186" w:rsidRDefault="005B2186" w:rsidP="005B2186">
      <w:pPr>
        <w:shd w:val="clear" w:color="auto" w:fill="FFFFFF"/>
        <w:rPr>
          <w:rFonts w:ascii="Arial" w:eastAsia="Times New Roman" w:hAnsi="Arial" w:cs="Arial"/>
          <w:color w:val="001954"/>
          <w:sz w:val="32"/>
          <w:szCs w:val="32"/>
        </w:rPr>
      </w:pPr>
      <w:r w:rsidRPr="005B2186">
        <w:rPr>
          <w:rFonts w:ascii="Arial" w:eastAsia="Times New Roman" w:hAnsi="Arial" w:cs="Arial"/>
          <w:noProof/>
          <w:color w:val="001954"/>
          <w:sz w:val="32"/>
          <w:szCs w:val="32"/>
        </w:rPr>
        <w:drawing>
          <wp:anchor distT="0" distB="0" distL="114300" distR="114300" simplePos="0" relativeHeight="251671552" behindDoc="0" locked="0" layoutInCell="1" allowOverlap="1" wp14:anchorId="3AC7FF06" wp14:editId="258F4F04">
            <wp:simplePos x="0" y="0"/>
            <wp:positionH relativeFrom="column">
              <wp:posOffset>0</wp:posOffset>
            </wp:positionH>
            <wp:positionV relativeFrom="paragraph">
              <wp:posOffset>100330</wp:posOffset>
            </wp:positionV>
            <wp:extent cx="2847975" cy="1600835"/>
            <wp:effectExtent l="0" t="0" r="0" b="0"/>
            <wp:wrapSquare wrapText="bothSides"/>
            <wp:docPr id="40" name="Picture 40" descr="https://cryomed.com.au/wp-content/uploads/2018/02/MANIPULO-MONOPOLAR-corp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ryomed.com.au/wp-content/uploads/2018/02/MANIPULO-MONOPOLAR-corpor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97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186">
        <w:rPr>
          <w:rFonts w:ascii="Arial" w:eastAsia="Times New Roman" w:hAnsi="Arial" w:cs="Arial"/>
          <w:color w:val="001954"/>
          <w:sz w:val="32"/>
          <w:szCs w:val="32"/>
        </w:rPr>
        <w:fldChar w:fldCharType="begin"/>
      </w:r>
      <w:r w:rsidRPr="005B2186">
        <w:rPr>
          <w:rFonts w:ascii="Arial" w:eastAsia="Times New Roman" w:hAnsi="Arial" w:cs="Arial"/>
          <w:color w:val="001954"/>
          <w:sz w:val="32"/>
          <w:szCs w:val="32"/>
        </w:rPr>
        <w:instrText xml:space="preserve"> INCLUDEPICTURE "https://cryomed.com.au/wp-content/uploads/2018/02/MANIPULO-MONOPOLAR-corporal.jpg" \* MERGEFORMATINET </w:instrText>
      </w:r>
      <w:r w:rsidRPr="005B2186">
        <w:rPr>
          <w:rFonts w:ascii="Arial" w:eastAsia="Times New Roman" w:hAnsi="Arial" w:cs="Arial"/>
          <w:color w:val="001954"/>
          <w:sz w:val="32"/>
          <w:szCs w:val="32"/>
        </w:rPr>
        <w:fldChar w:fldCharType="end"/>
      </w:r>
    </w:p>
    <w:p w14:paraId="2F115C0A" w14:textId="77777777" w:rsidR="005B2186" w:rsidRPr="005B2186" w:rsidRDefault="005B2186" w:rsidP="005B2186">
      <w:pPr>
        <w:shd w:val="clear" w:color="auto" w:fill="FFFFFF"/>
        <w:spacing w:after="300"/>
        <w:rPr>
          <w:rFonts w:ascii="Arial" w:eastAsia="Times New Roman" w:hAnsi="Arial" w:cs="Arial"/>
          <w:color w:val="001954"/>
          <w:sz w:val="32"/>
          <w:szCs w:val="32"/>
        </w:rPr>
      </w:pPr>
      <w:r w:rsidRPr="005B2186">
        <w:rPr>
          <w:rFonts w:ascii="Arial" w:eastAsia="Times New Roman" w:hAnsi="Arial" w:cs="Arial"/>
          <w:bCs/>
          <w:color w:val="001954"/>
          <w:sz w:val="32"/>
          <w:szCs w:val="32"/>
        </w:rPr>
        <w:t>Flat ultrasound hand piece:</w:t>
      </w:r>
      <w:r w:rsidRPr="005B2186">
        <w:rPr>
          <w:rFonts w:ascii="Arial" w:eastAsia="Times New Roman" w:hAnsi="Arial" w:cs="Arial"/>
          <w:color w:val="001954"/>
          <w:sz w:val="32"/>
          <w:szCs w:val="32"/>
        </w:rPr>
        <w:t> it works by destroying the adipocytes and favouring the reduction of adipose tissue. It is indicated to treat areas with less tissue.</w:t>
      </w:r>
    </w:p>
    <w:p w14:paraId="4804BCEE" w14:textId="77777777" w:rsidR="005B2186" w:rsidRPr="005B2186" w:rsidRDefault="005B2186" w:rsidP="005B2186">
      <w:pPr>
        <w:shd w:val="clear" w:color="auto" w:fill="FFFFFF"/>
        <w:spacing w:after="300"/>
        <w:rPr>
          <w:rFonts w:ascii="Arial" w:eastAsia="Times New Roman" w:hAnsi="Arial" w:cs="Arial"/>
          <w:color w:val="001954"/>
          <w:sz w:val="32"/>
          <w:szCs w:val="32"/>
        </w:rPr>
      </w:pPr>
    </w:p>
    <w:p w14:paraId="78D0D35E" w14:textId="77777777" w:rsidR="005B2186" w:rsidRPr="005B2186" w:rsidRDefault="005B2186" w:rsidP="005B2186">
      <w:pPr>
        <w:shd w:val="clear" w:color="auto" w:fill="FFFFFF"/>
        <w:spacing w:after="300"/>
        <w:rPr>
          <w:rFonts w:ascii="Arial" w:eastAsia="Times New Roman" w:hAnsi="Arial" w:cs="Arial"/>
          <w:color w:val="001954"/>
          <w:sz w:val="32"/>
          <w:szCs w:val="32"/>
        </w:rPr>
      </w:pPr>
    </w:p>
    <w:p w14:paraId="7E49C657" w14:textId="77777777" w:rsidR="005B2186" w:rsidRPr="005B2186" w:rsidRDefault="005B2186" w:rsidP="005B2186">
      <w:pPr>
        <w:shd w:val="clear" w:color="auto" w:fill="FFFFFF"/>
        <w:spacing w:after="300"/>
        <w:rPr>
          <w:rFonts w:ascii="Arial" w:eastAsia="Times New Roman" w:hAnsi="Arial" w:cs="Arial"/>
          <w:color w:val="001954"/>
          <w:sz w:val="32"/>
          <w:szCs w:val="32"/>
        </w:rPr>
      </w:pPr>
    </w:p>
    <w:p w14:paraId="6F4AE7EC" w14:textId="77777777" w:rsidR="005B2186" w:rsidRPr="005B2186" w:rsidRDefault="005B2186" w:rsidP="005B2186">
      <w:pPr>
        <w:shd w:val="clear" w:color="auto" w:fill="FFFFFF"/>
        <w:spacing w:after="300"/>
        <w:rPr>
          <w:rFonts w:ascii="Arial" w:eastAsia="Times New Roman" w:hAnsi="Arial" w:cs="Arial"/>
          <w:color w:val="001954"/>
          <w:sz w:val="32"/>
          <w:szCs w:val="32"/>
        </w:rPr>
      </w:pPr>
    </w:p>
    <w:p w14:paraId="27B02D5D" w14:textId="77777777" w:rsidR="005B2186" w:rsidRPr="005B2186" w:rsidRDefault="005B2186" w:rsidP="005B2186">
      <w:pPr>
        <w:shd w:val="clear" w:color="auto" w:fill="FFFFFF"/>
        <w:spacing w:after="300"/>
        <w:rPr>
          <w:rFonts w:ascii="Arial" w:eastAsia="Times New Roman" w:hAnsi="Arial" w:cs="Arial"/>
          <w:color w:val="001954"/>
          <w:sz w:val="32"/>
          <w:szCs w:val="32"/>
        </w:rPr>
      </w:pPr>
    </w:p>
    <w:p w14:paraId="2CC92087" w14:textId="77777777" w:rsidR="005B2186" w:rsidRDefault="005B2186" w:rsidP="005B2186">
      <w:pPr>
        <w:shd w:val="clear" w:color="auto" w:fill="FFFFFF"/>
        <w:spacing w:after="300"/>
        <w:rPr>
          <w:rFonts w:ascii="Arial" w:eastAsia="Times New Roman" w:hAnsi="Arial" w:cs="Arial"/>
          <w:color w:val="001954"/>
          <w:sz w:val="32"/>
          <w:szCs w:val="32"/>
        </w:rPr>
      </w:pPr>
    </w:p>
    <w:p w14:paraId="3AF1A96B" w14:textId="77777777" w:rsidR="005B2186" w:rsidRDefault="005B2186" w:rsidP="005B2186">
      <w:pPr>
        <w:shd w:val="clear" w:color="auto" w:fill="FFFFFF"/>
        <w:spacing w:after="300"/>
        <w:rPr>
          <w:rFonts w:ascii="Arial" w:eastAsia="Times New Roman" w:hAnsi="Arial" w:cs="Arial"/>
          <w:color w:val="001954"/>
          <w:sz w:val="32"/>
          <w:szCs w:val="32"/>
        </w:rPr>
      </w:pPr>
    </w:p>
    <w:p w14:paraId="63FD478F" w14:textId="77777777" w:rsidR="005B2186" w:rsidRDefault="005B2186" w:rsidP="005B2186">
      <w:pPr>
        <w:shd w:val="clear" w:color="auto" w:fill="FFFFFF"/>
        <w:spacing w:after="300"/>
        <w:rPr>
          <w:rFonts w:ascii="Arial" w:eastAsia="Times New Roman" w:hAnsi="Arial" w:cs="Arial"/>
          <w:color w:val="001954"/>
          <w:sz w:val="32"/>
          <w:szCs w:val="32"/>
        </w:rPr>
      </w:pPr>
    </w:p>
    <w:p w14:paraId="06AF230D" w14:textId="77777777" w:rsidR="005B2186" w:rsidRDefault="005B2186" w:rsidP="005B2186">
      <w:pPr>
        <w:shd w:val="clear" w:color="auto" w:fill="FFFFFF"/>
        <w:spacing w:after="300"/>
        <w:rPr>
          <w:rFonts w:ascii="Arial" w:eastAsia="Times New Roman" w:hAnsi="Arial" w:cs="Arial"/>
          <w:color w:val="001954"/>
          <w:sz w:val="32"/>
          <w:szCs w:val="32"/>
        </w:rPr>
      </w:pPr>
    </w:p>
    <w:p w14:paraId="07E064FF" w14:textId="77777777" w:rsidR="005B2186" w:rsidRPr="00F95B02" w:rsidRDefault="005B2186" w:rsidP="00F95B02">
      <w:pPr>
        <w:autoSpaceDE w:val="0"/>
        <w:autoSpaceDN w:val="0"/>
        <w:adjustRightInd w:val="0"/>
        <w:spacing w:line="560" w:lineRule="atLeast"/>
        <w:rPr>
          <w:rFonts w:ascii="PT Sans" w:hAnsi="PT Sans" w:cs="PT Sans"/>
          <w:color w:val="118BDC"/>
          <w:sz w:val="48"/>
          <w:szCs w:val="48"/>
          <w:lang w:val="en-US"/>
        </w:rPr>
      </w:pPr>
    </w:p>
    <w:p w14:paraId="468F31C0" w14:textId="77777777" w:rsidR="005B2186" w:rsidRPr="00F95B02" w:rsidRDefault="005B2186" w:rsidP="00F95B02">
      <w:pPr>
        <w:autoSpaceDE w:val="0"/>
        <w:autoSpaceDN w:val="0"/>
        <w:adjustRightInd w:val="0"/>
        <w:spacing w:line="560" w:lineRule="atLeast"/>
        <w:rPr>
          <w:rFonts w:ascii="PT Sans" w:hAnsi="PT Sans" w:cs="PT Sans"/>
          <w:color w:val="118BDC"/>
          <w:sz w:val="48"/>
          <w:szCs w:val="48"/>
          <w:lang w:val="en-US"/>
        </w:rPr>
      </w:pPr>
      <w:r w:rsidRPr="00F95B02">
        <w:rPr>
          <w:rFonts w:ascii="PT Sans" w:hAnsi="PT Sans" w:cs="PT Sans"/>
          <w:color w:val="118BDC"/>
          <w:sz w:val="48"/>
          <w:szCs w:val="48"/>
          <w:lang w:val="en-US"/>
        </w:rPr>
        <w:t>Specifications</w:t>
      </w:r>
    </w:p>
    <w:tbl>
      <w:tblPr>
        <w:tblW w:w="5000" w:type="pct"/>
        <w:tblBorders>
          <w:top w:val="single" w:sz="6" w:space="0" w:color="E0DEDE"/>
          <w:left w:val="single" w:sz="6" w:space="0" w:color="E0DEDE"/>
          <w:bottom w:val="single" w:sz="6" w:space="0" w:color="E0DEDE"/>
          <w:right w:val="single" w:sz="6" w:space="0" w:color="E0DEDE"/>
        </w:tblBorders>
        <w:shd w:val="clear" w:color="auto" w:fill="FFFFFF"/>
        <w:tblCellMar>
          <w:top w:w="15" w:type="dxa"/>
          <w:left w:w="15" w:type="dxa"/>
          <w:bottom w:w="15" w:type="dxa"/>
          <w:right w:w="15" w:type="dxa"/>
        </w:tblCellMar>
        <w:tblLook w:val="04A0" w:firstRow="1" w:lastRow="0" w:firstColumn="1" w:lastColumn="0" w:noHBand="0" w:noVBand="1"/>
      </w:tblPr>
      <w:tblGrid>
        <w:gridCol w:w="3687"/>
        <w:gridCol w:w="5317"/>
      </w:tblGrid>
      <w:tr w:rsidR="005B2186" w:rsidRPr="005B2186" w14:paraId="0D3768B7"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7E74658B"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bCs/>
                <w:sz w:val="32"/>
                <w:szCs w:val="32"/>
              </w:rPr>
              <w:lastRenderedPageBreak/>
              <w:t>Basic operation</w:t>
            </w:r>
          </w:p>
        </w:tc>
        <w:tc>
          <w:tcPr>
            <w:tcW w:w="3150"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52687AAF" w14:textId="77777777" w:rsidR="005B2186" w:rsidRPr="005B2186" w:rsidRDefault="005B2186" w:rsidP="00E02044">
            <w:pPr>
              <w:rPr>
                <w:rFonts w:ascii="Arial" w:eastAsia="Times New Roman" w:hAnsi="Arial" w:cs="Arial"/>
                <w:sz w:val="32"/>
                <w:szCs w:val="32"/>
              </w:rPr>
            </w:pPr>
          </w:p>
        </w:tc>
      </w:tr>
      <w:tr w:rsidR="005B2186" w:rsidRPr="005B2186" w14:paraId="7EF8CF97"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21B8DF7E"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Type of equipment:</w:t>
            </w:r>
          </w:p>
        </w:tc>
        <w:tc>
          <w:tcPr>
            <w:tcW w:w="3150"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4C62A24A"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ultrasound and radio frequency equipment</w:t>
            </w:r>
          </w:p>
        </w:tc>
      </w:tr>
      <w:tr w:rsidR="005B2186" w:rsidRPr="005B2186" w14:paraId="11BE3019" w14:textId="77777777" w:rsidTr="00E02044">
        <w:tc>
          <w:tcPr>
            <w:tcW w:w="5265" w:type="dxa"/>
            <w:gridSpan w:val="2"/>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2A40C479"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bCs/>
                <w:sz w:val="32"/>
                <w:szCs w:val="32"/>
              </w:rPr>
              <w:t>Technical characteristics</w:t>
            </w:r>
          </w:p>
        </w:tc>
      </w:tr>
      <w:tr w:rsidR="005B2186" w:rsidRPr="005B2186" w14:paraId="4690CB65"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4847F644"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Maximum power</w:t>
            </w:r>
          </w:p>
        </w:tc>
        <w:tc>
          <w:tcPr>
            <w:tcW w:w="3150"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0BBF579D"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300 W</w:t>
            </w:r>
          </w:p>
        </w:tc>
      </w:tr>
      <w:tr w:rsidR="005B2186" w:rsidRPr="005B2186" w14:paraId="3F8A73C9"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3BD7C5B9"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Radio frequency power</w:t>
            </w:r>
          </w:p>
        </w:tc>
        <w:tc>
          <w:tcPr>
            <w:tcW w:w="3150"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5FC9107D"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180 W</w:t>
            </w:r>
          </w:p>
        </w:tc>
      </w:tr>
      <w:tr w:rsidR="005B2186" w:rsidRPr="005B2186" w14:paraId="268FFD30"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3D88C0D5"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Ultrasound power</w:t>
            </w:r>
          </w:p>
        </w:tc>
        <w:tc>
          <w:tcPr>
            <w:tcW w:w="3150"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425A8AEA"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120W</w:t>
            </w:r>
          </w:p>
        </w:tc>
      </w:tr>
      <w:tr w:rsidR="005B2186" w:rsidRPr="005B2186" w14:paraId="32948976"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7CF0ED88"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Ultrasound frequency</w:t>
            </w:r>
          </w:p>
        </w:tc>
        <w:tc>
          <w:tcPr>
            <w:tcW w:w="3150"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41D5651B"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 xml:space="preserve">36 </w:t>
            </w:r>
            <w:proofErr w:type="spellStart"/>
            <w:r w:rsidRPr="005B2186">
              <w:rPr>
                <w:rFonts w:ascii="Arial" w:eastAsia="Times New Roman" w:hAnsi="Arial" w:cs="Arial"/>
                <w:sz w:val="32"/>
                <w:szCs w:val="32"/>
              </w:rPr>
              <w:t>KHz</w:t>
            </w:r>
            <w:proofErr w:type="spellEnd"/>
            <w:r w:rsidRPr="005B2186">
              <w:rPr>
                <w:rFonts w:ascii="Arial" w:eastAsia="Times New Roman" w:hAnsi="Arial" w:cs="Arial"/>
                <w:sz w:val="32"/>
                <w:szCs w:val="32"/>
              </w:rPr>
              <w:t xml:space="preserve"> – 40 </w:t>
            </w:r>
            <w:proofErr w:type="spellStart"/>
            <w:r w:rsidRPr="005B2186">
              <w:rPr>
                <w:rFonts w:ascii="Arial" w:eastAsia="Times New Roman" w:hAnsi="Arial" w:cs="Arial"/>
                <w:sz w:val="32"/>
                <w:szCs w:val="32"/>
              </w:rPr>
              <w:t>KHz</w:t>
            </w:r>
            <w:proofErr w:type="spellEnd"/>
          </w:p>
        </w:tc>
      </w:tr>
      <w:tr w:rsidR="005B2186" w:rsidRPr="005B2186" w14:paraId="1720B929"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076A46BE"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 xml:space="preserve">Radio frequency </w:t>
            </w:r>
            <w:proofErr w:type="spellStart"/>
            <w:r w:rsidRPr="005B2186">
              <w:rPr>
                <w:rFonts w:ascii="Arial" w:eastAsia="Times New Roman" w:hAnsi="Arial" w:cs="Arial"/>
                <w:sz w:val="32"/>
                <w:szCs w:val="32"/>
              </w:rPr>
              <w:t>frequency</w:t>
            </w:r>
            <w:proofErr w:type="spellEnd"/>
          </w:p>
        </w:tc>
        <w:tc>
          <w:tcPr>
            <w:tcW w:w="3150"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13289675"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1MHz</w:t>
            </w:r>
          </w:p>
        </w:tc>
      </w:tr>
      <w:tr w:rsidR="005B2186" w:rsidRPr="005B2186" w14:paraId="44B68346"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5D6C0547"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bCs/>
                <w:sz w:val="32"/>
                <w:szCs w:val="32"/>
              </w:rPr>
              <w:t>Power supply</w:t>
            </w:r>
          </w:p>
        </w:tc>
        <w:tc>
          <w:tcPr>
            <w:tcW w:w="3150"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14135527" w14:textId="77777777" w:rsidR="005B2186" w:rsidRPr="005B2186" w:rsidRDefault="005B2186" w:rsidP="00E02044">
            <w:pPr>
              <w:rPr>
                <w:rFonts w:ascii="Arial" w:eastAsia="Times New Roman" w:hAnsi="Arial" w:cs="Arial"/>
                <w:sz w:val="32"/>
                <w:szCs w:val="32"/>
              </w:rPr>
            </w:pPr>
          </w:p>
        </w:tc>
      </w:tr>
      <w:tr w:rsidR="005B2186" w:rsidRPr="005B2186" w14:paraId="5EA3E00F"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28D6E08F"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power supply</w:t>
            </w:r>
          </w:p>
        </w:tc>
        <w:tc>
          <w:tcPr>
            <w:tcW w:w="3150"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56719667"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100 -240 Vac 50 – 60 Hz</w:t>
            </w:r>
          </w:p>
        </w:tc>
      </w:tr>
      <w:tr w:rsidR="005B2186" w:rsidRPr="005B2186" w14:paraId="3A1D6301"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4FD775D7"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Marking</w:t>
            </w:r>
          </w:p>
        </w:tc>
        <w:tc>
          <w:tcPr>
            <w:tcW w:w="3150"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17D0A382"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CE</w:t>
            </w:r>
          </w:p>
        </w:tc>
      </w:tr>
    </w:tbl>
    <w:p w14:paraId="4118A31B" w14:textId="77777777" w:rsidR="00F95B02" w:rsidRDefault="00F95B02" w:rsidP="005B2186">
      <w:pPr>
        <w:shd w:val="clear" w:color="auto" w:fill="FFFFFF"/>
        <w:spacing w:after="300"/>
        <w:rPr>
          <w:rFonts w:ascii="Arial" w:eastAsia="Times New Roman" w:hAnsi="Arial" w:cs="Arial"/>
          <w:bCs/>
          <w:color w:val="001954"/>
          <w:sz w:val="32"/>
          <w:szCs w:val="32"/>
        </w:rPr>
      </w:pPr>
    </w:p>
    <w:p w14:paraId="5D742CC6" w14:textId="77777777" w:rsidR="00F95B02" w:rsidRDefault="00F95B02" w:rsidP="005B2186">
      <w:pPr>
        <w:shd w:val="clear" w:color="auto" w:fill="FFFFFF"/>
        <w:spacing w:after="300"/>
        <w:rPr>
          <w:rFonts w:ascii="Arial" w:eastAsia="Times New Roman" w:hAnsi="Arial" w:cs="Arial"/>
          <w:bCs/>
          <w:color w:val="001954"/>
          <w:sz w:val="32"/>
          <w:szCs w:val="32"/>
        </w:rPr>
      </w:pPr>
    </w:p>
    <w:p w14:paraId="461525CF" w14:textId="77777777" w:rsidR="00F95B02" w:rsidRDefault="00F95B02" w:rsidP="005B2186">
      <w:pPr>
        <w:shd w:val="clear" w:color="auto" w:fill="FFFFFF"/>
        <w:spacing w:after="300"/>
        <w:rPr>
          <w:rFonts w:ascii="Arial" w:eastAsia="Times New Roman" w:hAnsi="Arial" w:cs="Arial"/>
          <w:bCs/>
          <w:color w:val="001954"/>
          <w:sz w:val="32"/>
          <w:szCs w:val="32"/>
        </w:rPr>
      </w:pPr>
    </w:p>
    <w:p w14:paraId="3D73253E" w14:textId="77777777" w:rsidR="00F95B02" w:rsidRDefault="00F95B02" w:rsidP="005B2186">
      <w:pPr>
        <w:shd w:val="clear" w:color="auto" w:fill="FFFFFF"/>
        <w:spacing w:after="300"/>
        <w:rPr>
          <w:rFonts w:ascii="Arial" w:eastAsia="Times New Roman" w:hAnsi="Arial" w:cs="Arial"/>
          <w:bCs/>
          <w:color w:val="001954"/>
          <w:sz w:val="32"/>
          <w:szCs w:val="32"/>
        </w:rPr>
      </w:pPr>
    </w:p>
    <w:p w14:paraId="165C97CC" w14:textId="77777777" w:rsidR="00F95B02" w:rsidRDefault="00F95B02" w:rsidP="005B2186">
      <w:pPr>
        <w:shd w:val="clear" w:color="auto" w:fill="FFFFFF"/>
        <w:spacing w:after="300"/>
        <w:rPr>
          <w:rFonts w:ascii="Arial" w:eastAsia="Times New Roman" w:hAnsi="Arial" w:cs="Arial"/>
          <w:bCs/>
          <w:color w:val="001954"/>
          <w:sz w:val="32"/>
          <w:szCs w:val="32"/>
        </w:rPr>
      </w:pPr>
    </w:p>
    <w:p w14:paraId="0E646724" w14:textId="05688901" w:rsidR="005B2186" w:rsidRPr="005B2186" w:rsidRDefault="005B2186" w:rsidP="005B2186">
      <w:pPr>
        <w:shd w:val="clear" w:color="auto" w:fill="FFFFFF"/>
        <w:spacing w:after="300"/>
        <w:rPr>
          <w:rFonts w:ascii="Arial" w:eastAsia="Times New Roman" w:hAnsi="Arial" w:cs="Arial"/>
          <w:color w:val="001954"/>
          <w:sz w:val="32"/>
          <w:szCs w:val="32"/>
        </w:rPr>
      </w:pPr>
      <w:r w:rsidRPr="005B2186">
        <w:rPr>
          <w:rFonts w:ascii="Arial" w:eastAsia="Times New Roman" w:hAnsi="Arial" w:cs="Arial"/>
          <w:bCs/>
          <w:color w:val="001954"/>
          <w:sz w:val="32"/>
          <w:szCs w:val="32"/>
        </w:rPr>
        <w:t>Directives</w:t>
      </w:r>
      <w:r w:rsidRPr="005B2186">
        <w:rPr>
          <w:rFonts w:ascii="Arial" w:eastAsia="Times New Roman" w:hAnsi="Arial" w:cs="Arial"/>
          <w:bCs/>
          <w:color w:val="001954"/>
          <w:sz w:val="32"/>
          <w:szCs w:val="32"/>
        </w:rPr>
        <w:br/>
      </w:r>
      <w:r w:rsidRPr="005B2186">
        <w:rPr>
          <w:rFonts w:ascii="Arial" w:eastAsia="Times New Roman" w:hAnsi="Arial" w:cs="Arial"/>
          <w:color w:val="001954"/>
          <w:sz w:val="32"/>
          <w:szCs w:val="32"/>
        </w:rPr>
        <w:t>Directive 2006/95/CEE (LVD) on Low Voltage</w:t>
      </w:r>
      <w:r w:rsidRPr="005B2186">
        <w:rPr>
          <w:rFonts w:ascii="Arial" w:eastAsia="Times New Roman" w:hAnsi="Arial" w:cs="Arial"/>
          <w:color w:val="001954"/>
          <w:sz w:val="32"/>
          <w:szCs w:val="32"/>
        </w:rPr>
        <w:br/>
        <w:t>Directive 2004/108/CEE (EMC) on Electromagnetic Compatibility</w:t>
      </w:r>
      <w:r w:rsidRPr="005B2186">
        <w:rPr>
          <w:rFonts w:ascii="Arial" w:eastAsia="Times New Roman" w:hAnsi="Arial" w:cs="Arial"/>
          <w:color w:val="001954"/>
          <w:sz w:val="32"/>
          <w:szCs w:val="32"/>
        </w:rPr>
        <w:br/>
      </w:r>
      <w:r w:rsidRPr="005B2186">
        <w:rPr>
          <w:rFonts w:ascii="Arial" w:eastAsia="Times New Roman" w:hAnsi="Arial" w:cs="Arial"/>
          <w:color w:val="001954"/>
          <w:sz w:val="32"/>
          <w:szCs w:val="32"/>
        </w:rPr>
        <w:lastRenderedPageBreak/>
        <w:t>Directive 2002/95/CEE (RoHS)</w:t>
      </w:r>
      <w:r w:rsidRPr="005B2186">
        <w:rPr>
          <w:rFonts w:ascii="Arial" w:eastAsia="Times New Roman" w:hAnsi="Arial" w:cs="Arial"/>
          <w:color w:val="001954"/>
          <w:sz w:val="32"/>
          <w:szCs w:val="32"/>
        </w:rPr>
        <w:br/>
        <w:t>Directive 2002/96/CEE (WEEE)</w:t>
      </w:r>
    </w:p>
    <w:tbl>
      <w:tblPr>
        <w:tblW w:w="5000" w:type="pct"/>
        <w:tblBorders>
          <w:top w:val="single" w:sz="6" w:space="0" w:color="E0DEDE"/>
          <w:left w:val="single" w:sz="6" w:space="0" w:color="E0DEDE"/>
          <w:bottom w:val="single" w:sz="6" w:space="0" w:color="E0DEDE"/>
          <w:right w:val="single" w:sz="6" w:space="0" w:color="E0DEDE"/>
        </w:tblBorders>
        <w:shd w:val="clear" w:color="auto" w:fill="FFFFFF"/>
        <w:tblCellMar>
          <w:top w:w="15" w:type="dxa"/>
          <w:left w:w="15" w:type="dxa"/>
          <w:bottom w:w="15" w:type="dxa"/>
          <w:right w:w="15" w:type="dxa"/>
        </w:tblCellMar>
        <w:tblLook w:val="04A0" w:firstRow="1" w:lastRow="0" w:firstColumn="1" w:lastColumn="0" w:noHBand="0" w:noVBand="1"/>
      </w:tblPr>
      <w:tblGrid>
        <w:gridCol w:w="4110"/>
        <w:gridCol w:w="4894"/>
      </w:tblGrid>
      <w:tr w:rsidR="005B2186" w:rsidRPr="005B2186" w14:paraId="6739E403"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3CD590D1"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Physical characteristics</w:t>
            </w:r>
          </w:p>
        </w:tc>
        <w:tc>
          <w:tcPr>
            <w:tcW w:w="3150"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6821795D" w14:textId="77777777" w:rsidR="005B2186" w:rsidRPr="005B2186" w:rsidRDefault="005B2186" w:rsidP="00E02044">
            <w:pPr>
              <w:rPr>
                <w:rFonts w:ascii="Arial" w:eastAsia="Times New Roman" w:hAnsi="Arial" w:cs="Arial"/>
                <w:sz w:val="32"/>
                <w:szCs w:val="32"/>
              </w:rPr>
            </w:pPr>
          </w:p>
        </w:tc>
      </w:tr>
      <w:tr w:rsidR="005B2186" w:rsidRPr="005B2186" w14:paraId="02DB49E9"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32ED3144"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Materials</w:t>
            </w:r>
          </w:p>
        </w:tc>
        <w:tc>
          <w:tcPr>
            <w:tcW w:w="3150"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5087BFF0"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metal and methacrylate finishing</w:t>
            </w:r>
          </w:p>
        </w:tc>
      </w:tr>
      <w:tr w:rsidR="005B2186" w:rsidRPr="005B2186" w14:paraId="1DEB49F3"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31AF1C74"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Equipment weight</w:t>
            </w:r>
          </w:p>
        </w:tc>
        <w:tc>
          <w:tcPr>
            <w:tcW w:w="3150"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25E35973"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20 kg.</w:t>
            </w:r>
          </w:p>
        </w:tc>
      </w:tr>
      <w:tr w:rsidR="005B2186" w:rsidRPr="005B2186" w14:paraId="01532849"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6680B974"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Dimensions</w:t>
            </w:r>
          </w:p>
        </w:tc>
        <w:tc>
          <w:tcPr>
            <w:tcW w:w="3150" w:type="dxa"/>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14:paraId="73579099"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430 x 400 x 300 mm</w:t>
            </w:r>
          </w:p>
        </w:tc>
      </w:tr>
      <w:tr w:rsidR="005B2186" w:rsidRPr="005B2186" w14:paraId="0B2F99E0" w14:textId="77777777" w:rsidTr="00E02044">
        <w:tc>
          <w:tcPr>
            <w:tcW w:w="2115"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6E3D1ECE"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Screen</w:t>
            </w:r>
          </w:p>
        </w:tc>
        <w:tc>
          <w:tcPr>
            <w:tcW w:w="3150" w:type="dxa"/>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14:paraId="39D3BE12" w14:textId="77777777" w:rsidR="005B2186" w:rsidRPr="005B2186" w:rsidRDefault="005B2186" w:rsidP="00E02044">
            <w:pPr>
              <w:rPr>
                <w:rFonts w:ascii="Arial" w:eastAsia="Times New Roman" w:hAnsi="Arial" w:cs="Arial"/>
                <w:sz w:val="32"/>
                <w:szCs w:val="32"/>
              </w:rPr>
            </w:pPr>
            <w:r w:rsidRPr="005B2186">
              <w:rPr>
                <w:rFonts w:ascii="Arial" w:eastAsia="Times New Roman" w:hAnsi="Arial" w:cs="Arial"/>
                <w:sz w:val="32"/>
                <w:szCs w:val="32"/>
              </w:rPr>
              <w:t>touch screen 10,4’’</w:t>
            </w:r>
          </w:p>
        </w:tc>
      </w:tr>
    </w:tbl>
    <w:p w14:paraId="3C2ED7FA" w14:textId="77777777" w:rsidR="00AE2995" w:rsidRPr="005B2186" w:rsidRDefault="00F95B02">
      <w:pPr>
        <w:rPr>
          <w:rFonts w:ascii="Arial" w:hAnsi="Arial" w:cs="Arial"/>
          <w:sz w:val="32"/>
          <w:szCs w:val="32"/>
        </w:rPr>
      </w:pPr>
    </w:p>
    <w:sectPr w:rsidR="00AE2995" w:rsidRPr="005B2186" w:rsidSect="00B221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Light">
    <w:altName w:val="Univers Condensed Light"/>
    <w:panose1 w:val="020B030602020204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712134"/>
    <w:multiLevelType w:val="hybridMultilevel"/>
    <w:tmpl w:val="DFCC4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86"/>
    <w:rsid w:val="000A68F3"/>
    <w:rsid w:val="001C3231"/>
    <w:rsid w:val="003F1FEC"/>
    <w:rsid w:val="005B2186"/>
    <w:rsid w:val="00B2218F"/>
    <w:rsid w:val="00C76852"/>
    <w:rsid w:val="00E80F64"/>
    <w:rsid w:val="00F95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8BFF"/>
  <w15:chartTrackingRefBased/>
  <w15:docId w15:val="{3122D065-2F6C-1640-B4BC-3B50F11C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B21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186"/>
    <w:rPr>
      <w:color w:val="0563C1" w:themeColor="hyperlink"/>
      <w:u w:val="single"/>
    </w:rPr>
  </w:style>
  <w:style w:type="paragraph" w:styleId="ListParagraph">
    <w:name w:val="List Paragraph"/>
    <w:basedOn w:val="Normal"/>
    <w:uiPriority w:val="34"/>
    <w:qFormat/>
    <w:rsid w:val="005B2186"/>
    <w:pPr>
      <w:ind w:left="720"/>
      <w:contextualSpacing/>
    </w:pPr>
  </w:style>
  <w:style w:type="character" w:styleId="FollowedHyperlink">
    <w:name w:val="FollowedHyperlink"/>
    <w:basedOn w:val="DefaultParagraphFont"/>
    <w:uiPriority w:val="99"/>
    <w:semiHidden/>
    <w:unhideWhenUsed/>
    <w:rsid w:val="005B2186"/>
    <w:rPr>
      <w:color w:val="954F72" w:themeColor="followedHyperlink"/>
      <w:u w:val="single"/>
    </w:rPr>
  </w:style>
  <w:style w:type="character" w:customStyle="1" w:styleId="Heading3Char">
    <w:name w:val="Heading 3 Char"/>
    <w:basedOn w:val="DefaultParagraphFont"/>
    <w:link w:val="Heading3"/>
    <w:uiPriority w:val="9"/>
    <w:rsid w:val="005B218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4707">
      <w:bodyDiv w:val="1"/>
      <w:marLeft w:val="0"/>
      <w:marRight w:val="0"/>
      <w:marTop w:val="0"/>
      <w:marBottom w:val="0"/>
      <w:divBdr>
        <w:top w:val="none" w:sz="0" w:space="0" w:color="auto"/>
        <w:left w:val="none" w:sz="0" w:space="0" w:color="auto"/>
        <w:bottom w:val="none" w:sz="0" w:space="0" w:color="auto"/>
        <w:right w:val="none" w:sz="0" w:space="0" w:color="auto"/>
      </w:divBdr>
    </w:div>
    <w:div w:id="784275071">
      <w:bodyDiv w:val="1"/>
      <w:marLeft w:val="0"/>
      <w:marRight w:val="0"/>
      <w:marTop w:val="0"/>
      <w:marBottom w:val="0"/>
      <w:divBdr>
        <w:top w:val="none" w:sz="0" w:space="0" w:color="auto"/>
        <w:left w:val="none" w:sz="0" w:space="0" w:color="auto"/>
        <w:bottom w:val="none" w:sz="0" w:space="0" w:color="auto"/>
        <w:right w:val="none" w:sz="0" w:space="0" w:color="auto"/>
      </w:divBdr>
    </w:div>
    <w:div w:id="1027370808">
      <w:bodyDiv w:val="1"/>
      <w:marLeft w:val="0"/>
      <w:marRight w:val="0"/>
      <w:marTop w:val="0"/>
      <w:marBottom w:val="0"/>
      <w:divBdr>
        <w:top w:val="none" w:sz="0" w:space="0" w:color="auto"/>
        <w:left w:val="none" w:sz="0" w:space="0" w:color="auto"/>
        <w:bottom w:val="none" w:sz="0" w:space="0" w:color="auto"/>
        <w:right w:val="none" w:sz="0" w:space="0" w:color="auto"/>
      </w:divBdr>
    </w:div>
    <w:div w:id="1122727350">
      <w:bodyDiv w:val="1"/>
      <w:marLeft w:val="0"/>
      <w:marRight w:val="0"/>
      <w:marTop w:val="0"/>
      <w:marBottom w:val="0"/>
      <w:divBdr>
        <w:top w:val="none" w:sz="0" w:space="0" w:color="auto"/>
        <w:left w:val="none" w:sz="0" w:space="0" w:color="auto"/>
        <w:bottom w:val="none" w:sz="0" w:space="0" w:color="auto"/>
        <w:right w:val="none" w:sz="0" w:space="0" w:color="auto"/>
      </w:divBdr>
    </w:div>
    <w:div w:id="1506556512">
      <w:bodyDiv w:val="1"/>
      <w:marLeft w:val="0"/>
      <w:marRight w:val="0"/>
      <w:marTop w:val="0"/>
      <w:marBottom w:val="0"/>
      <w:divBdr>
        <w:top w:val="none" w:sz="0" w:space="0" w:color="auto"/>
        <w:left w:val="none" w:sz="0" w:space="0" w:color="auto"/>
        <w:bottom w:val="none" w:sz="0" w:space="0" w:color="auto"/>
        <w:right w:val="none" w:sz="0" w:space="0" w:color="auto"/>
      </w:divBdr>
    </w:div>
    <w:div w:id="1534071245">
      <w:bodyDiv w:val="1"/>
      <w:marLeft w:val="0"/>
      <w:marRight w:val="0"/>
      <w:marTop w:val="0"/>
      <w:marBottom w:val="0"/>
      <w:divBdr>
        <w:top w:val="none" w:sz="0" w:space="0" w:color="auto"/>
        <w:left w:val="none" w:sz="0" w:space="0" w:color="auto"/>
        <w:bottom w:val="none" w:sz="0" w:space="0" w:color="auto"/>
        <w:right w:val="none" w:sz="0" w:space="0" w:color="auto"/>
      </w:divBdr>
    </w:div>
    <w:div w:id="1845516355">
      <w:bodyDiv w:val="1"/>
      <w:marLeft w:val="0"/>
      <w:marRight w:val="0"/>
      <w:marTop w:val="0"/>
      <w:marBottom w:val="0"/>
      <w:divBdr>
        <w:top w:val="none" w:sz="0" w:space="0" w:color="auto"/>
        <w:left w:val="none" w:sz="0" w:space="0" w:color="auto"/>
        <w:bottom w:val="none" w:sz="0" w:space="0" w:color="auto"/>
        <w:right w:val="none" w:sz="0" w:space="0" w:color="auto"/>
      </w:divBdr>
    </w:div>
    <w:div w:id="1925190449">
      <w:bodyDiv w:val="1"/>
      <w:marLeft w:val="0"/>
      <w:marRight w:val="0"/>
      <w:marTop w:val="0"/>
      <w:marBottom w:val="0"/>
      <w:divBdr>
        <w:top w:val="none" w:sz="0" w:space="0" w:color="auto"/>
        <w:left w:val="none" w:sz="0" w:space="0" w:color="auto"/>
        <w:bottom w:val="none" w:sz="0" w:space="0" w:color="auto"/>
        <w:right w:val="none" w:sz="0" w:space="0" w:color="auto"/>
      </w:divBdr>
    </w:div>
    <w:div w:id="21042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cryomed.com.au/contact-us/" TargetMode="External"/><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Cryomed 4</dc:creator>
  <cp:keywords/>
  <dc:description/>
  <cp:lastModifiedBy>Cryomed 4</cp:lastModifiedBy>
  <cp:revision>2</cp:revision>
  <dcterms:created xsi:type="dcterms:W3CDTF">2019-03-01T01:31:00Z</dcterms:created>
  <dcterms:modified xsi:type="dcterms:W3CDTF">2019-03-01T01:46:00Z</dcterms:modified>
</cp:coreProperties>
</file>